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B0" w:rsidRDefault="00BB43B0" w:rsidP="00074070">
      <w:pPr>
        <w:tabs>
          <w:tab w:val="left" w:pos="1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ВСЕРОССИЙСКАЯ ПОЛИТИЧЕСКАЯ ПАРТИЯ</w:t>
      </w:r>
    </w:p>
    <w:p w:rsidR="00BB43B0" w:rsidRDefault="00BB43B0" w:rsidP="00074070">
      <w:pPr>
        <w:tabs>
          <w:tab w:val="left" w:pos="1860"/>
          <w:tab w:val="left" w:pos="2670"/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«ЕДИНАЯ РОССИЯ»</w:t>
      </w:r>
    </w:p>
    <w:p w:rsidR="00BB43B0" w:rsidRDefault="00BB43B0" w:rsidP="00074070">
      <w:pPr>
        <w:tabs>
          <w:tab w:val="left" w:pos="1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МЕСТНОЕ ОТДЕЛЕНИЕ СОВЕТСКОГО РАЙОНА</w:t>
      </w:r>
    </w:p>
    <w:p w:rsidR="00BB43B0" w:rsidRPr="00495D9E" w:rsidRDefault="00BB43B0" w:rsidP="00074070">
      <w:pPr>
        <w:tabs>
          <w:tab w:val="left" w:pos="1860"/>
        </w:tabs>
        <w:jc w:val="center"/>
        <w:rPr>
          <w:b/>
        </w:rPr>
      </w:pPr>
      <w:r w:rsidRPr="00495D9E">
        <w:rPr>
          <w:b/>
        </w:rPr>
        <w:t>Ханты-Мансийского Регионального отделения</w:t>
      </w:r>
    </w:p>
    <w:p w:rsidR="00BB43B0" w:rsidRPr="00074070" w:rsidRDefault="00BB43B0" w:rsidP="0007407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25pt;margin-top:-77.65pt;width:117pt;height:113.9pt;z-index:-251658240">
            <v:imagedata r:id="rId7" o:title=""/>
          </v:shape>
        </w:pict>
      </w:r>
    </w:p>
    <w:p w:rsidR="00BB43B0" w:rsidRPr="00495D9E" w:rsidRDefault="00BB43B0" w:rsidP="00074070">
      <w:pPr>
        <w:jc w:val="center"/>
      </w:pPr>
      <w:r>
        <w:rPr>
          <w:b/>
          <w:sz w:val="28"/>
          <w:szCs w:val="28"/>
        </w:rPr>
        <w:t xml:space="preserve">     Депутатское объединение Партии «ЕДИНАЯ РОССИЯ»</w:t>
      </w:r>
    </w:p>
    <w:p w:rsidR="00BB43B0" w:rsidRDefault="00BB43B0" w:rsidP="00074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Советского района шестого созыва</w:t>
      </w:r>
    </w:p>
    <w:p w:rsidR="00BB43B0" w:rsidRDefault="00BB43B0" w:rsidP="00494A9B">
      <w:pPr>
        <w:jc w:val="center"/>
        <w:rPr>
          <w:b/>
          <w:sz w:val="26"/>
          <w:szCs w:val="26"/>
        </w:rPr>
      </w:pPr>
    </w:p>
    <w:p w:rsidR="00BB43B0" w:rsidRDefault="00BB43B0" w:rsidP="00494A9B">
      <w:pPr>
        <w:jc w:val="center"/>
        <w:rPr>
          <w:b/>
          <w:sz w:val="26"/>
          <w:szCs w:val="26"/>
        </w:rPr>
      </w:pPr>
    </w:p>
    <w:p w:rsidR="00BB43B0" w:rsidRDefault="00BB43B0" w:rsidP="00494A9B">
      <w:pPr>
        <w:jc w:val="center"/>
        <w:rPr>
          <w:b/>
          <w:sz w:val="26"/>
          <w:szCs w:val="26"/>
        </w:rPr>
      </w:pPr>
      <w:r w:rsidRPr="005A6DE9">
        <w:rPr>
          <w:b/>
          <w:sz w:val="26"/>
          <w:szCs w:val="26"/>
        </w:rPr>
        <w:t>Об итогах работы депутатско</w:t>
      </w:r>
      <w:r>
        <w:rPr>
          <w:b/>
          <w:sz w:val="26"/>
          <w:szCs w:val="26"/>
        </w:rPr>
        <w:t xml:space="preserve">го объединения </w:t>
      </w:r>
      <w:r w:rsidRPr="006252EF">
        <w:rPr>
          <w:b/>
          <w:sz w:val="26"/>
          <w:szCs w:val="26"/>
        </w:rPr>
        <w:t xml:space="preserve">Всероссийской политической партии «ЕДИНАЯ РОССИЯ» Думы Советского района </w:t>
      </w:r>
      <w:r>
        <w:rPr>
          <w:b/>
          <w:sz w:val="26"/>
          <w:szCs w:val="26"/>
        </w:rPr>
        <w:t>шестого</w:t>
      </w:r>
      <w:r w:rsidRPr="006252EF">
        <w:rPr>
          <w:b/>
          <w:sz w:val="26"/>
          <w:szCs w:val="26"/>
        </w:rPr>
        <w:t xml:space="preserve"> созыва </w:t>
      </w:r>
    </w:p>
    <w:p w:rsidR="00BB43B0" w:rsidRDefault="00BB43B0" w:rsidP="00494A9B">
      <w:pPr>
        <w:jc w:val="center"/>
        <w:rPr>
          <w:b/>
          <w:sz w:val="26"/>
          <w:szCs w:val="26"/>
        </w:rPr>
      </w:pPr>
      <w:r w:rsidRPr="006252EF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 xml:space="preserve">1 полугодие 2022 года </w:t>
      </w:r>
    </w:p>
    <w:p w:rsidR="00BB43B0" w:rsidRDefault="00BB43B0" w:rsidP="00494A9B">
      <w:pPr>
        <w:jc w:val="center"/>
        <w:rPr>
          <w:b/>
          <w:sz w:val="26"/>
          <w:szCs w:val="26"/>
        </w:rPr>
      </w:pPr>
    </w:p>
    <w:p w:rsidR="00BB43B0" w:rsidRDefault="00BB43B0" w:rsidP="00494A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организационные вопросы</w:t>
      </w:r>
    </w:p>
    <w:p w:rsidR="00BB43B0" w:rsidRPr="006252EF" w:rsidRDefault="00BB43B0" w:rsidP="00494A9B">
      <w:pPr>
        <w:jc w:val="center"/>
        <w:rPr>
          <w:b/>
          <w:sz w:val="26"/>
          <w:szCs w:val="26"/>
        </w:rPr>
      </w:pPr>
    </w:p>
    <w:p w:rsidR="00BB43B0" w:rsidRDefault="00BB43B0" w:rsidP="00D65DE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со статьей 35.1. Федерального закона от 06.10.2003 № 131-ФЗ «Об общих принципах организации местного самоуправления Российской Федерации» </w:t>
      </w:r>
      <w:r>
        <w:rPr>
          <w:sz w:val="26"/>
          <w:szCs w:val="26"/>
          <w:lang w:eastAsia="en-US"/>
        </w:rPr>
        <w:t>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:rsidR="00BB43B0" w:rsidRDefault="00BB43B0" w:rsidP="00AD5C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Согласно Регламенту Думы Советского района, принятого решением Думы Советского района от 11.11.2016 № 23/НПА «О Регламенте Думы Советского района», </w:t>
      </w:r>
      <w:r>
        <w:rPr>
          <w:b/>
          <w:spacing w:val="-1"/>
          <w:sz w:val="26"/>
          <w:szCs w:val="26"/>
        </w:rPr>
        <w:t>д</w:t>
      </w:r>
      <w:r>
        <w:rPr>
          <w:sz w:val="26"/>
          <w:szCs w:val="26"/>
        </w:rPr>
        <w:t>епутаты Думы района вправе создавать депутатские объединения Думы района, в том числе основанные на членстве депутатов Думы района в различных общественных объединениях.</w:t>
      </w:r>
    </w:p>
    <w:p w:rsidR="00BB43B0" w:rsidRDefault="00BB43B0" w:rsidP="00AD5C8D">
      <w:pPr>
        <w:ind w:firstLine="709"/>
        <w:jc w:val="both"/>
        <w:rPr>
          <w:sz w:val="26"/>
          <w:szCs w:val="26"/>
        </w:rPr>
      </w:pPr>
      <w:r w:rsidRPr="0007003B">
        <w:rPr>
          <w:sz w:val="26"/>
          <w:szCs w:val="26"/>
        </w:rPr>
        <w:t xml:space="preserve">Постановлением председателя Думы Советского района №13 от 06.10.2021 создано </w:t>
      </w:r>
      <w:r w:rsidRPr="00C039BD">
        <w:rPr>
          <w:sz w:val="26"/>
          <w:szCs w:val="26"/>
        </w:rPr>
        <w:t>депутатское объединения Партии «ЕДИНАЯ РОССИЯ»</w:t>
      </w:r>
      <w:r>
        <w:rPr>
          <w:sz w:val="26"/>
          <w:szCs w:val="26"/>
        </w:rPr>
        <w:t xml:space="preserve"> Думы Советского района шестого созыва(далее – депутатское объединение).</w:t>
      </w:r>
    </w:p>
    <w:p w:rsidR="00BB43B0" w:rsidRDefault="00BB43B0" w:rsidP="00C039BD">
      <w:pPr>
        <w:ind w:firstLine="709"/>
        <w:jc w:val="both"/>
        <w:rPr>
          <w:sz w:val="26"/>
          <w:szCs w:val="26"/>
        </w:rPr>
      </w:pPr>
      <w:r w:rsidRPr="00CB7BF2">
        <w:rPr>
          <w:sz w:val="26"/>
          <w:szCs w:val="26"/>
        </w:rPr>
        <w:t>Положением о депутатском объединении Партии «ЕДИНАЯ РОССИЯ» в представительном органе муниципального образования, утвержденным решением Президиума Генерального совета Всероссийской политической партии «ЕДИНАЯ</w:t>
      </w:r>
      <w:r>
        <w:rPr>
          <w:sz w:val="26"/>
          <w:szCs w:val="26"/>
        </w:rPr>
        <w:t xml:space="preserve"> РОССИЯ» от 05.03.2020, решением депутатского объединения от 02.10.2021 (протокол №1) было утверждено Положение </w:t>
      </w:r>
      <w:r w:rsidRPr="006252EF">
        <w:rPr>
          <w:sz w:val="26"/>
          <w:szCs w:val="26"/>
        </w:rPr>
        <w:t>о депутатском объединении</w:t>
      </w:r>
      <w:r>
        <w:rPr>
          <w:sz w:val="26"/>
          <w:szCs w:val="26"/>
        </w:rPr>
        <w:t>.</w:t>
      </w:r>
    </w:p>
    <w:p w:rsidR="00BB43B0" w:rsidRDefault="00BB43B0" w:rsidP="00D65D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первом полугодии 202</w:t>
      </w:r>
      <w:r w:rsidRPr="00BE1DC6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депутатское объединение </w:t>
      </w:r>
      <w:r w:rsidRPr="0014183B">
        <w:rPr>
          <w:sz w:val="26"/>
          <w:szCs w:val="26"/>
        </w:rPr>
        <w:t>осуществля</w:t>
      </w:r>
      <w:r>
        <w:rPr>
          <w:sz w:val="26"/>
          <w:szCs w:val="26"/>
        </w:rPr>
        <w:t>ло</w:t>
      </w:r>
      <w:r w:rsidRPr="0014183B">
        <w:rPr>
          <w:sz w:val="26"/>
          <w:szCs w:val="26"/>
        </w:rPr>
        <w:t xml:space="preserve"> свою дея</w:t>
      </w:r>
      <w:r>
        <w:rPr>
          <w:sz w:val="26"/>
          <w:szCs w:val="26"/>
        </w:rPr>
        <w:t>тельность в составе – 12 человек – депутатов Думы Советского района шестого созыва:</w:t>
      </w:r>
    </w:p>
    <w:p w:rsidR="00BB43B0" w:rsidRPr="00C039BD" w:rsidRDefault="00BB43B0" w:rsidP="00C039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39BD">
        <w:rPr>
          <w:rFonts w:ascii="Times New Roman" w:hAnsi="Times New Roman"/>
          <w:sz w:val="26"/>
          <w:szCs w:val="26"/>
        </w:rPr>
        <w:t xml:space="preserve">руководитель депутатского объединения - Болдырева Надежда Николаевна;  </w:t>
      </w:r>
    </w:p>
    <w:p w:rsidR="00BB43B0" w:rsidRPr="00C039BD" w:rsidRDefault="00BB43B0" w:rsidP="00C039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39BD">
        <w:rPr>
          <w:rFonts w:ascii="Times New Roman" w:hAnsi="Times New Roman"/>
          <w:sz w:val="26"/>
          <w:szCs w:val="26"/>
        </w:rPr>
        <w:t>заместитель руководителя депутатского объединения - Аширова Людмила Петровна;</w:t>
      </w:r>
    </w:p>
    <w:p w:rsidR="00BB43B0" w:rsidRPr="00C039BD" w:rsidRDefault="00BB43B0" w:rsidP="00C039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39BD">
        <w:rPr>
          <w:rFonts w:ascii="Times New Roman" w:hAnsi="Times New Roman"/>
          <w:sz w:val="26"/>
          <w:szCs w:val="26"/>
        </w:rPr>
        <w:t>члены депутатского объединения: Озорнина Светлана Эрнстовна, Ермолаева Ирина Викторовна, Яненко Наталья Юрьевна, Васянин Олег Николаевич, Шевцов Алексей Алексеевич, Аюпов Булат Барыевич, Каленов Павел Иванович, Куклина Ирина Владимировна, Вотинова Елена Ивановна, Верхозин Алексей Александрович.</w:t>
      </w:r>
    </w:p>
    <w:p w:rsidR="00BB43B0" w:rsidRDefault="00BB43B0" w:rsidP="001418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первом полугодии </w:t>
      </w:r>
      <w:r w:rsidRPr="0014183B">
        <w:rPr>
          <w:sz w:val="26"/>
          <w:szCs w:val="26"/>
        </w:rPr>
        <w:t>20</w:t>
      </w:r>
      <w:r>
        <w:rPr>
          <w:sz w:val="26"/>
          <w:szCs w:val="26"/>
        </w:rPr>
        <w:t xml:space="preserve">22 года </w:t>
      </w:r>
      <w:r w:rsidRPr="0014183B">
        <w:rPr>
          <w:sz w:val="26"/>
          <w:szCs w:val="26"/>
        </w:rPr>
        <w:t>деятельность депутатского объединения осуществлялась на основан</w:t>
      </w:r>
      <w:r>
        <w:rPr>
          <w:sz w:val="26"/>
          <w:szCs w:val="26"/>
        </w:rPr>
        <w:t>ии плана работы на 2022</w:t>
      </w:r>
      <w:r w:rsidRPr="0014183B">
        <w:rPr>
          <w:sz w:val="26"/>
          <w:szCs w:val="26"/>
        </w:rPr>
        <w:t xml:space="preserve"> год, </w:t>
      </w:r>
      <w:r w:rsidRPr="0007003B">
        <w:rPr>
          <w:sz w:val="26"/>
          <w:szCs w:val="26"/>
        </w:rPr>
        <w:t xml:space="preserve">утвержденного решением депутатского объединения от 28.12.2021 (протокол № 4) и согласованного решением Местного политического совета местного отделения ВПП «ЕДИНАЯ РОССИЯ» Советского района от </w:t>
      </w:r>
      <w:r w:rsidRPr="00BD7A0D">
        <w:rPr>
          <w:sz w:val="26"/>
          <w:szCs w:val="26"/>
        </w:rPr>
        <w:t>15.12.2021 (протокол № 196).</w:t>
      </w:r>
    </w:p>
    <w:p w:rsidR="00BB43B0" w:rsidRDefault="00BB43B0" w:rsidP="0014183B">
      <w:pPr>
        <w:ind w:firstLine="709"/>
        <w:jc w:val="both"/>
        <w:rPr>
          <w:sz w:val="26"/>
          <w:szCs w:val="26"/>
        </w:rPr>
      </w:pPr>
      <w:r w:rsidRPr="0014183B">
        <w:rPr>
          <w:sz w:val="26"/>
          <w:szCs w:val="26"/>
        </w:rPr>
        <w:t xml:space="preserve">Основной формой деятельности депутатского объединения является собрание депутатского объединения. </w:t>
      </w:r>
    </w:p>
    <w:p w:rsidR="00BB43B0" w:rsidRDefault="00BB43B0" w:rsidP="001418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первое полугодие 2022 года</w:t>
      </w:r>
      <w:r w:rsidRPr="00C135C1">
        <w:rPr>
          <w:sz w:val="26"/>
          <w:szCs w:val="26"/>
        </w:rPr>
        <w:t xml:space="preserve"> проведено </w:t>
      </w:r>
      <w:r w:rsidRPr="00834CBD">
        <w:rPr>
          <w:sz w:val="26"/>
          <w:szCs w:val="26"/>
        </w:rPr>
        <w:t>6</w:t>
      </w:r>
      <w:r w:rsidRPr="00C135C1">
        <w:rPr>
          <w:sz w:val="26"/>
          <w:szCs w:val="26"/>
        </w:rPr>
        <w:t xml:space="preserve"> собрани</w:t>
      </w:r>
      <w:r>
        <w:rPr>
          <w:sz w:val="26"/>
          <w:szCs w:val="26"/>
        </w:rPr>
        <w:t>й</w:t>
      </w:r>
      <w:r w:rsidRPr="00C135C1">
        <w:rPr>
          <w:sz w:val="26"/>
          <w:szCs w:val="26"/>
        </w:rPr>
        <w:t xml:space="preserve"> депутатского объединения, на которых был</w:t>
      </w:r>
      <w:r>
        <w:rPr>
          <w:sz w:val="26"/>
          <w:szCs w:val="26"/>
        </w:rPr>
        <w:t>о</w:t>
      </w:r>
      <w:r w:rsidRPr="00C135C1">
        <w:rPr>
          <w:sz w:val="26"/>
          <w:szCs w:val="26"/>
        </w:rPr>
        <w:t xml:space="preserve"> ра</w:t>
      </w:r>
      <w:r w:rsidRPr="0014183B">
        <w:rPr>
          <w:sz w:val="26"/>
          <w:szCs w:val="26"/>
        </w:rPr>
        <w:t>ссмотрен</w:t>
      </w:r>
      <w:r>
        <w:rPr>
          <w:sz w:val="26"/>
          <w:szCs w:val="26"/>
        </w:rPr>
        <w:t>о 72</w:t>
      </w:r>
      <w:r w:rsidRPr="0014183B">
        <w:rPr>
          <w:sz w:val="26"/>
          <w:szCs w:val="26"/>
        </w:rPr>
        <w:t>вопрос</w:t>
      </w:r>
      <w:r>
        <w:rPr>
          <w:sz w:val="26"/>
          <w:szCs w:val="26"/>
        </w:rPr>
        <w:t>а</w:t>
      </w:r>
      <w:r w:rsidRPr="0014183B">
        <w:rPr>
          <w:sz w:val="26"/>
          <w:szCs w:val="26"/>
        </w:rPr>
        <w:t xml:space="preserve">. Как правило, это вопросы, включенные в повестку дня заседаний Думы Советского района, по которым </w:t>
      </w:r>
      <w:r>
        <w:rPr>
          <w:sz w:val="26"/>
          <w:szCs w:val="26"/>
        </w:rPr>
        <w:t xml:space="preserve">определялась </w:t>
      </w:r>
      <w:r w:rsidRPr="0014183B">
        <w:rPr>
          <w:sz w:val="26"/>
          <w:szCs w:val="26"/>
        </w:rPr>
        <w:t>согласованная позиция депутатского объединения по рассматриваемым вопросам</w:t>
      </w:r>
      <w:r>
        <w:rPr>
          <w:sz w:val="26"/>
          <w:szCs w:val="26"/>
        </w:rPr>
        <w:t>,</w:t>
      </w:r>
      <w:r w:rsidRPr="0014183B">
        <w:rPr>
          <w:sz w:val="26"/>
          <w:szCs w:val="26"/>
        </w:rPr>
        <w:t xml:space="preserve"> и предлага</w:t>
      </w:r>
      <w:r>
        <w:rPr>
          <w:sz w:val="26"/>
          <w:szCs w:val="26"/>
        </w:rPr>
        <w:t>лось</w:t>
      </w:r>
      <w:r w:rsidRPr="0014183B">
        <w:rPr>
          <w:sz w:val="26"/>
          <w:szCs w:val="26"/>
        </w:rPr>
        <w:t xml:space="preserve"> солидарное голосование на заседаниях Думы Советского района.</w:t>
      </w:r>
      <w:r>
        <w:rPr>
          <w:sz w:val="26"/>
          <w:szCs w:val="26"/>
        </w:rPr>
        <w:t xml:space="preserve"> Также члены объединения заслушивали информацию о ходе реализации наказов избирателей, включенных в Карту развития Югры, а также обращения, поступающие от глав городских поселений и иных лиц. </w:t>
      </w:r>
    </w:p>
    <w:p w:rsidR="00BB43B0" w:rsidRDefault="00BB43B0" w:rsidP="00AA698A">
      <w:pPr>
        <w:tabs>
          <w:tab w:val="left" w:pos="45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B43B0" w:rsidRDefault="00BB43B0" w:rsidP="00AA698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посещаемости депутатами, входящих в состав депутатского объединения, заседаний комиссий, заседаний Думы Советского района и заседаний депутатского объединения</w:t>
      </w:r>
    </w:p>
    <w:p w:rsidR="00BB43B0" w:rsidRDefault="00BB43B0" w:rsidP="00AA698A">
      <w:pPr>
        <w:ind w:firstLine="709"/>
        <w:jc w:val="center"/>
        <w:rPr>
          <w:b/>
          <w:sz w:val="26"/>
          <w:szCs w:val="26"/>
        </w:rPr>
      </w:pPr>
    </w:p>
    <w:p w:rsidR="00BB43B0" w:rsidRPr="00F601CA" w:rsidRDefault="00BB43B0" w:rsidP="00AA698A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F601CA">
        <w:rPr>
          <w:rFonts w:ascii="Times New Roman" w:hAnsi="Times New Roman"/>
          <w:sz w:val="26"/>
          <w:szCs w:val="26"/>
        </w:rPr>
        <w:t xml:space="preserve">За первое полугодие состоялось </w:t>
      </w:r>
      <w:r w:rsidRPr="00F601CA">
        <w:rPr>
          <w:rFonts w:ascii="Times New Roman" w:hAnsi="Times New Roman"/>
          <w:b/>
          <w:sz w:val="26"/>
          <w:szCs w:val="26"/>
        </w:rPr>
        <w:t>5</w:t>
      </w:r>
      <w:r w:rsidRPr="00F601CA">
        <w:rPr>
          <w:rFonts w:ascii="Times New Roman" w:hAnsi="Times New Roman"/>
          <w:sz w:val="26"/>
          <w:szCs w:val="26"/>
        </w:rPr>
        <w:t xml:space="preserve"> заседаний Думы Советского района и </w:t>
      </w:r>
      <w:r>
        <w:rPr>
          <w:rFonts w:ascii="Times New Roman" w:hAnsi="Times New Roman"/>
          <w:b/>
          <w:sz w:val="26"/>
          <w:szCs w:val="26"/>
        </w:rPr>
        <w:t>4</w:t>
      </w:r>
      <w:r w:rsidRPr="00F601CA">
        <w:rPr>
          <w:rFonts w:ascii="Times New Roman" w:hAnsi="Times New Roman"/>
          <w:sz w:val="26"/>
          <w:szCs w:val="26"/>
        </w:rPr>
        <w:t xml:space="preserve"> заочных голос</w:t>
      </w:r>
      <w:r>
        <w:rPr>
          <w:rFonts w:ascii="Times New Roman" w:hAnsi="Times New Roman"/>
          <w:sz w:val="26"/>
          <w:szCs w:val="26"/>
        </w:rPr>
        <w:t xml:space="preserve">ования Думы Советского района, на которых всего принято </w:t>
      </w:r>
      <w:r w:rsidRPr="002A743F">
        <w:rPr>
          <w:rFonts w:ascii="Times New Roman" w:hAnsi="Times New Roman"/>
          <w:b/>
          <w:sz w:val="26"/>
          <w:szCs w:val="26"/>
        </w:rPr>
        <w:t>70</w:t>
      </w:r>
      <w:r w:rsidRPr="00F601CA">
        <w:rPr>
          <w:rFonts w:ascii="Times New Roman" w:hAnsi="Times New Roman"/>
          <w:sz w:val="26"/>
          <w:szCs w:val="26"/>
        </w:rPr>
        <w:t xml:space="preserve"> р</w:t>
      </w:r>
      <w:r>
        <w:rPr>
          <w:rFonts w:ascii="Times New Roman" w:hAnsi="Times New Roman"/>
          <w:sz w:val="26"/>
          <w:szCs w:val="26"/>
        </w:rPr>
        <w:t xml:space="preserve">ешений Думы Советского района. </w:t>
      </w:r>
      <w:r w:rsidRPr="00F601CA">
        <w:rPr>
          <w:rFonts w:ascii="Times New Roman" w:hAnsi="Times New Roman"/>
          <w:sz w:val="26"/>
          <w:szCs w:val="26"/>
        </w:rPr>
        <w:t xml:space="preserve">Также состоялось </w:t>
      </w:r>
      <w:r w:rsidRPr="00F601CA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601CA">
        <w:rPr>
          <w:rFonts w:ascii="Times New Roman" w:hAnsi="Times New Roman"/>
          <w:sz w:val="26"/>
          <w:szCs w:val="26"/>
        </w:rPr>
        <w:t xml:space="preserve">заседания постоянной комиссии по бюджету, налогам и финансам (рассмотрено </w:t>
      </w:r>
      <w:r w:rsidRPr="00F601CA">
        <w:rPr>
          <w:rFonts w:ascii="Times New Roman" w:hAnsi="Times New Roman"/>
          <w:b/>
          <w:sz w:val="26"/>
          <w:szCs w:val="26"/>
        </w:rPr>
        <w:t>88</w:t>
      </w:r>
      <w:r w:rsidRPr="00F601CA">
        <w:rPr>
          <w:rFonts w:ascii="Times New Roman" w:hAnsi="Times New Roman"/>
          <w:sz w:val="26"/>
          <w:szCs w:val="26"/>
        </w:rPr>
        <w:t xml:space="preserve"> вопросов), </w:t>
      </w:r>
      <w:r w:rsidRPr="00F601CA">
        <w:rPr>
          <w:rFonts w:ascii="Times New Roman" w:hAnsi="Times New Roman"/>
          <w:b/>
          <w:sz w:val="26"/>
          <w:szCs w:val="26"/>
        </w:rPr>
        <w:t>5</w:t>
      </w:r>
      <w:r w:rsidRPr="00F601CA">
        <w:rPr>
          <w:rFonts w:ascii="Times New Roman" w:hAnsi="Times New Roman"/>
          <w:sz w:val="26"/>
          <w:szCs w:val="26"/>
        </w:rPr>
        <w:t xml:space="preserve"> заседания постоянной комиссии по промышленности, строительству и ЖКХ Думы Советского района (рассмотрено </w:t>
      </w:r>
      <w:r w:rsidRPr="00F601CA">
        <w:rPr>
          <w:rFonts w:ascii="Times New Roman" w:hAnsi="Times New Roman"/>
          <w:b/>
          <w:sz w:val="26"/>
          <w:szCs w:val="26"/>
        </w:rPr>
        <w:t>88</w:t>
      </w:r>
      <w:r w:rsidRPr="00F601CA">
        <w:rPr>
          <w:rFonts w:ascii="Times New Roman" w:hAnsi="Times New Roman"/>
          <w:sz w:val="26"/>
          <w:szCs w:val="26"/>
        </w:rPr>
        <w:t xml:space="preserve"> вопросов), </w:t>
      </w:r>
      <w:r w:rsidRPr="00F601CA">
        <w:rPr>
          <w:rFonts w:ascii="Times New Roman" w:hAnsi="Times New Roman"/>
          <w:b/>
          <w:sz w:val="26"/>
          <w:szCs w:val="26"/>
        </w:rPr>
        <w:t>5</w:t>
      </w:r>
      <w:r w:rsidRPr="00F601CA">
        <w:rPr>
          <w:rFonts w:ascii="Times New Roman" w:hAnsi="Times New Roman"/>
          <w:sz w:val="26"/>
          <w:szCs w:val="26"/>
        </w:rPr>
        <w:t xml:space="preserve"> заседаний постоянной комиссии по правовым вопросам и регламенту Думы Советского района (рассмотрено </w:t>
      </w:r>
      <w:r w:rsidRPr="00F601CA">
        <w:rPr>
          <w:rFonts w:ascii="Times New Roman" w:hAnsi="Times New Roman"/>
          <w:b/>
          <w:sz w:val="26"/>
          <w:szCs w:val="26"/>
        </w:rPr>
        <w:t>74</w:t>
      </w:r>
      <w:r w:rsidRPr="00F601CA">
        <w:rPr>
          <w:rFonts w:ascii="Times New Roman" w:hAnsi="Times New Roman"/>
          <w:sz w:val="26"/>
          <w:szCs w:val="26"/>
        </w:rPr>
        <w:t xml:space="preserve"> вопросов) и </w:t>
      </w:r>
      <w:r w:rsidRPr="00F601CA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601CA">
        <w:rPr>
          <w:rFonts w:ascii="Times New Roman" w:hAnsi="Times New Roman"/>
          <w:sz w:val="26"/>
          <w:szCs w:val="26"/>
        </w:rPr>
        <w:t>заседаний постоянной комиссии по социальным вопросам Думы Советского района (рассмотрен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F601CA">
        <w:rPr>
          <w:rFonts w:ascii="Times New Roman" w:hAnsi="Times New Roman"/>
          <w:b/>
          <w:sz w:val="26"/>
          <w:szCs w:val="26"/>
        </w:rPr>
        <w:t>86</w:t>
      </w:r>
      <w:r w:rsidRPr="00F601CA">
        <w:rPr>
          <w:rFonts w:ascii="Times New Roman" w:hAnsi="Times New Roman"/>
          <w:sz w:val="26"/>
          <w:szCs w:val="26"/>
        </w:rPr>
        <w:t xml:space="preserve"> вопросов).</w:t>
      </w:r>
    </w:p>
    <w:p w:rsidR="00BB43B0" w:rsidRPr="00F601CA" w:rsidRDefault="00BB43B0" w:rsidP="00E86FD7">
      <w:pPr>
        <w:ind w:firstLine="709"/>
        <w:jc w:val="both"/>
        <w:rPr>
          <w:sz w:val="26"/>
          <w:szCs w:val="26"/>
        </w:rPr>
      </w:pPr>
      <w:r w:rsidRPr="00F601CA">
        <w:rPr>
          <w:sz w:val="26"/>
          <w:szCs w:val="26"/>
        </w:rPr>
        <w:t>Сведения о посещаемости депутатами, входящих в состав депутатского объединения, заседаний комиссий, заседаний Думы Советского района и заседаний депутатского объединения представлены в таблицах 1 и 2.</w:t>
      </w:r>
    </w:p>
    <w:p w:rsidR="00BB43B0" w:rsidRPr="001E513C" w:rsidRDefault="00BB43B0" w:rsidP="00E86FD7">
      <w:pPr>
        <w:ind w:firstLine="709"/>
        <w:jc w:val="right"/>
        <w:rPr>
          <w:sz w:val="26"/>
          <w:szCs w:val="26"/>
        </w:rPr>
      </w:pPr>
      <w:r w:rsidRPr="001E513C">
        <w:rPr>
          <w:sz w:val="26"/>
          <w:szCs w:val="26"/>
        </w:rPr>
        <w:t>Таблица 1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2400"/>
        <w:gridCol w:w="2760"/>
        <w:gridCol w:w="2280"/>
      </w:tblGrid>
      <w:tr w:rsidR="00BB43B0" w:rsidRPr="002138F7" w:rsidTr="00D6703D">
        <w:tc>
          <w:tcPr>
            <w:tcW w:w="3120" w:type="dxa"/>
            <w:vAlign w:val="center"/>
          </w:tcPr>
          <w:p w:rsidR="00BB43B0" w:rsidRPr="001E513C" w:rsidRDefault="00BB43B0" w:rsidP="001C61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B43B0" w:rsidRPr="001E513C" w:rsidRDefault="00BB43B0" w:rsidP="001C6143">
            <w:pPr>
              <w:pStyle w:val="NoSpacing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2400" w:type="dxa"/>
            <w:vAlign w:val="center"/>
          </w:tcPr>
          <w:p w:rsidR="00BB43B0" w:rsidRPr="001E513C" w:rsidRDefault="00BB43B0" w:rsidP="000502DF">
            <w:pPr>
              <w:pStyle w:val="NoSpacing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Очередные заседания Думы Советского района</w:t>
            </w:r>
          </w:p>
        </w:tc>
        <w:tc>
          <w:tcPr>
            <w:tcW w:w="2760" w:type="dxa"/>
            <w:vAlign w:val="center"/>
          </w:tcPr>
          <w:p w:rsidR="00BB43B0" w:rsidRPr="001E513C" w:rsidRDefault="00BB43B0" w:rsidP="000502DF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Внеочередные заседания Думы Советского района</w:t>
            </w:r>
          </w:p>
        </w:tc>
        <w:tc>
          <w:tcPr>
            <w:tcW w:w="2280" w:type="dxa"/>
            <w:vAlign w:val="center"/>
          </w:tcPr>
          <w:p w:rsidR="00BB43B0" w:rsidRPr="002A743F" w:rsidRDefault="00BB43B0" w:rsidP="001C6143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3F">
              <w:rPr>
                <w:rFonts w:ascii="Times New Roman" w:hAnsi="Times New Roman"/>
                <w:sz w:val="24"/>
                <w:szCs w:val="24"/>
              </w:rPr>
              <w:t>Количество решений, принятых заочным голосованием</w:t>
            </w:r>
          </w:p>
        </w:tc>
      </w:tr>
      <w:tr w:rsidR="00BB43B0" w:rsidRPr="002138F7" w:rsidTr="00D6703D">
        <w:tc>
          <w:tcPr>
            <w:tcW w:w="3120" w:type="dxa"/>
            <w:vAlign w:val="center"/>
          </w:tcPr>
          <w:p w:rsidR="00BB43B0" w:rsidRPr="001E513C" w:rsidRDefault="00BB43B0" w:rsidP="00D670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Болдырева Н.Н.</w:t>
            </w:r>
          </w:p>
        </w:tc>
        <w:tc>
          <w:tcPr>
            <w:tcW w:w="2400" w:type="dxa"/>
            <w:vAlign w:val="center"/>
          </w:tcPr>
          <w:p w:rsidR="00BB43B0" w:rsidRPr="003E67B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BB43B0" w:rsidRPr="00F601C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B43B0" w:rsidRPr="003E67BA" w:rsidRDefault="00BB43B0" w:rsidP="001C61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43B0" w:rsidRPr="002138F7" w:rsidTr="00D6703D">
        <w:tc>
          <w:tcPr>
            <w:tcW w:w="3120" w:type="dxa"/>
            <w:vAlign w:val="center"/>
          </w:tcPr>
          <w:p w:rsidR="00BB43B0" w:rsidRPr="001E513C" w:rsidRDefault="00BB43B0" w:rsidP="00D670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Аширова Л.П.</w:t>
            </w:r>
          </w:p>
        </w:tc>
        <w:tc>
          <w:tcPr>
            <w:tcW w:w="2400" w:type="dxa"/>
            <w:vAlign w:val="center"/>
          </w:tcPr>
          <w:p w:rsidR="00BB43B0" w:rsidRPr="003E67B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  <w:vAlign w:val="center"/>
          </w:tcPr>
          <w:p w:rsidR="00BB43B0" w:rsidRPr="00F601C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B43B0" w:rsidRPr="003E67BA" w:rsidRDefault="00BB43B0" w:rsidP="001C61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43B0" w:rsidRPr="002138F7" w:rsidTr="00D6703D">
        <w:tc>
          <w:tcPr>
            <w:tcW w:w="3120" w:type="dxa"/>
            <w:vAlign w:val="center"/>
          </w:tcPr>
          <w:p w:rsidR="00BB43B0" w:rsidRPr="001E513C" w:rsidRDefault="00BB43B0" w:rsidP="00D670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Озорнина С.Э.</w:t>
            </w:r>
          </w:p>
        </w:tc>
        <w:tc>
          <w:tcPr>
            <w:tcW w:w="2400" w:type="dxa"/>
            <w:vAlign w:val="center"/>
          </w:tcPr>
          <w:p w:rsidR="00BB43B0" w:rsidRPr="003E67B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  <w:vAlign w:val="center"/>
          </w:tcPr>
          <w:p w:rsidR="00BB43B0" w:rsidRPr="00F601C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B43B0" w:rsidRPr="003E67BA" w:rsidRDefault="00BB43B0" w:rsidP="001C61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43B0" w:rsidRPr="002138F7" w:rsidTr="00D6703D">
        <w:tc>
          <w:tcPr>
            <w:tcW w:w="3120" w:type="dxa"/>
            <w:vAlign w:val="center"/>
          </w:tcPr>
          <w:p w:rsidR="00BB43B0" w:rsidRPr="001E513C" w:rsidRDefault="00BB43B0" w:rsidP="00D670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Вотинова Е.И.</w:t>
            </w:r>
          </w:p>
        </w:tc>
        <w:tc>
          <w:tcPr>
            <w:tcW w:w="2400" w:type="dxa"/>
            <w:vAlign w:val="center"/>
          </w:tcPr>
          <w:p w:rsidR="00BB43B0" w:rsidRPr="003E67B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BB43B0" w:rsidRPr="00F601C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B43B0" w:rsidRPr="003E67BA" w:rsidRDefault="00BB43B0" w:rsidP="001C6143">
            <w:pPr>
              <w:pStyle w:val="NoSpacing"/>
              <w:tabs>
                <w:tab w:val="left" w:pos="10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43B0" w:rsidRPr="002138F7" w:rsidTr="00D6703D">
        <w:tc>
          <w:tcPr>
            <w:tcW w:w="3120" w:type="dxa"/>
            <w:vAlign w:val="center"/>
          </w:tcPr>
          <w:p w:rsidR="00BB43B0" w:rsidRPr="001E513C" w:rsidRDefault="00BB43B0" w:rsidP="00D670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Яненко Н.Ю.</w:t>
            </w:r>
          </w:p>
        </w:tc>
        <w:tc>
          <w:tcPr>
            <w:tcW w:w="2400" w:type="dxa"/>
            <w:vAlign w:val="center"/>
          </w:tcPr>
          <w:p w:rsidR="00BB43B0" w:rsidRPr="003E67B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BB43B0" w:rsidRPr="00F601C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B43B0" w:rsidRPr="003E67BA" w:rsidRDefault="00BB43B0" w:rsidP="001C61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43B0" w:rsidRPr="002138F7" w:rsidTr="00D6703D">
        <w:tc>
          <w:tcPr>
            <w:tcW w:w="3120" w:type="dxa"/>
            <w:vAlign w:val="center"/>
          </w:tcPr>
          <w:p w:rsidR="00BB43B0" w:rsidRPr="001E513C" w:rsidRDefault="00BB43B0" w:rsidP="00D670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Куклина И.В.</w:t>
            </w:r>
          </w:p>
        </w:tc>
        <w:tc>
          <w:tcPr>
            <w:tcW w:w="2400" w:type="dxa"/>
            <w:vAlign w:val="center"/>
          </w:tcPr>
          <w:p w:rsidR="00BB43B0" w:rsidRPr="003E67B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vAlign w:val="center"/>
          </w:tcPr>
          <w:p w:rsidR="00BB43B0" w:rsidRPr="00F601C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B43B0" w:rsidRPr="003E67BA" w:rsidRDefault="00BB43B0" w:rsidP="001C61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43B0" w:rsidRPr="002138F7" w:rsidTr="00D6703D">
        <w:tc>
          <w:tcPr>
            <w:tcW w:w="3120" w:type="dxa"/>
            <w:vAlign w:val="center"/>
          </w:tcPr>
          <w:p w:rsidR="00BB43B0" w:rsidRPr="001E513C" w:rsidRDefault="00BB43B0" w:rsidP="00D670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Васянин О.Н.</w:t>
            </w:r>
          </w:p>
        </w:tc>
        <w:tc>
          <w:tcPr>
            <w:tcW w:w="2400" w:type="dxa"/>
            <w:vAlign w:val="center"/>
          </w:tcPr>
          <w:p w:rsidR="00BB43B0" w:rsidRPr="003E67B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  <w:vAlign w:val="center"/>
          </w:tcPr>
          <w:p w:rsidR="00BB43B0" w:rsidRPr="00F601C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B43B0" w:rsidRPr="003E67BA" w:rsidRDefault="00BB43B0" w:rsidP="001C61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43B0" w:rsidRPr="002138F7" w:rsidTr="00D6703D">
        <w:tc>
          <w:tcPr>
            <w:tcW w:w="3120" w:type="dxa"/>
            <w:vAlign w:val="center"/>
          </w:tcPr>
          <w:p w:rsidR="00BB43B0" w:rsidRPr="001E513C" w:rsidRDefault="00BB43B0" w:rsidP="00D670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Каленов П.И.</w:t>
            </w:r>
          </w:p>
        </w:tc>
        <w:tc>
          <w:tcPr>
            <w:tcW w:w="2400" w:type="dxa"/>
            <w:vAlign w:val="center"/>
          </w:tcPr>
          <w:p w:rsidR="00BB43B0" w:rsidRPr="003E67B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  <w:vAlign w:val="center"/>
          </w:tcPr>
          <w:p w:rsidR="00BB43B0" w:rsidRPr="00F601C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B43B0" w:rsidRPr="003E67BA" w:rsidRDefault="00BB43B0" w:rsidP="001C61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43B0" w:rsidRPr="002138F7" w:rsidTr="00D6703D">
        <w:tc>
          <w:tcPr>
            <w:tcW w:w="3120" w:type="dxa"/>
            <w:vAlign w:val="center"/>
          </w:tcPr>
          <w:p w:rsidR="00BB43B0" w:rsidRPr="001E513C" w:rsidRDefault="00BB43B0" w:rsidP="00D670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Верхозин А.А.</w:t>
            </w:r>
          </w:p>
        </w:tc>
        <w:tc>
          <w:tcPr>
            <w:tcW w:w="2400" w:type="dxa"/>
            <w:vAlign w:val="center"/>
          </w:tcPr>
          <w:p w:rsidR="00BB43B0" w:rsidRPr="003E67B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  <w:vAlign w:val="center"/>
          </w:tcPr>
          <w:p w:rsidR="00BB43B0" w:rsidRPr="00F601C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B43B0" w:rsidRPr="003E67BA" w:rsidRDefault="00BB43B0" w:rsidP="001C61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43B0" w:rsidRPr="002138F7" w:rsidTr="00D6703D">
        <w:tc>
          <w:tcPr>
            <w:tcW w:w="3120" w:type="dxa"/>
            <w:vAlign w:val="center"/>
          </w:tcPr>
          <w:p w:rsidR="00BB43B0" w:rsidRPr="001E513C" w:rsidRDefault="00BB43B0" w:rsidP="00D670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Шевцов А.А.</w:t>
            </w:r>
          </w:p>
        </w:tc>
        <w:tc>
          <w:tcPr>
            <w:tcW w:w="2400" w:type="dxa"/>
            <w:vAlign w:val="center"/>
          </w:tcPr>
          <w:p w:rsidR="00BB43B0" w:rsidRPr="003E67B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  <w:vAlign w:val="center"/>
          </w:tcPr>
          <w:p w:rsidR="00BB43B0" w:rsidRPr="00F601C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B43B0" w:rsidRPr="003E67BA" w:rsidRDefault="00BB43B0" w:rsidP="001C61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43B0" w:rsidRPr="002138F7" w:rsidTr="00D6703D">
        <w:tc>
          <w:tcPr>
            <w:tcW w:w="3120" w:type="dxa"/>
            <w:vAlign w:val="center"/>
          </w:tcPr>
          <w:p w:rsidR="00BB43B0" w:rsidRPr="001E513C" w:rsidRDefault="00BB43B0" w:rsidP="00D670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Аюпов Б.Б.</w:t>
            </w:r>
          </w:p>
        </w:tc>
        <w:tc>
          <w:tcPr>
            <w:tcW w:w="2400" w:type="dxa"/>
            <w:vAlign w:val="center"/>
          </w:tcPr>
          <w:p w:rsidR="00BB43B0" w:rsidRPr="003E67B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BB43B0" w:rsidRPr="00F601C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B43B0" w:rsidRPr="003E67BA" w:rsidRDefault="00BB43B0" w:rsidP="001C61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43B0" w:rsidRPr="002138F7" w:rsidTr="00D6703D">
        <w:tc>
          <w:tcPr>
            <w:tcW w:w="3120" w:type="dxa"/>
            <w:vAlign w:val="center"/>
          </w:tcPr>
          <w:p w:rsidR="00BB43B0" w:rsidRPr="001E513C" w:rsidRDefault="00BB43B0" w:rsidP="00D670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Ермолаева И.В.</w:t>
            </w:r>
          </w:p>
        </w:tc>
        <w:tc>
          <w:tcPr>
            <w:tcW w:w="2400" w:type="dxa"/>
            <w:vAlign w:val="center"/>
          </w:tcPr>
          <w:p w:rsidR="00BB43B0" w:rsidRPr="003E67B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BB43B0" w:rsidRPr="00F601C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B43B0" w:rsidRPr="003E67BA" w:rsidRDefault="00BB43B0" w:rsidP="001C61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B43B0" w:rsidRPr="002138F7" w:rsidRDefault="00BB43B0" w:rsidP="00A96D4E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highlight w:val="green"/>
        </w:rPr>
      </w:pPr>
    </w:p>
    <w:p w:rsidR="00BB43B0" w:rsidRPr="00A410D5" w:rsidRDefault="00BB43B0" w:rsidP="00D6703D">
      <w:pPr>
        <w:ind w:firstLine="709"/>
        <w:jc w:val="right"/>
        <w:rPr>
          <w:sz w:val="26"/>
          <w:szCs w:val="26"/>
        </w:rPr>
      </w:pPr>
      <w:r w:rsidRPr="00A410D5">
        <w:rPr>
          <w:sz w:val="26"/>
          <w:szCs w:val="26"/>
        </w:rPr>
        <w:t>Таблица 2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0"/>
        <w:gridCol w:w="1680"/>
        <w:gridCol w:w="1920"/>
        <w:gridCol w:w="1680"/>
        <w:gridCol w:w="1560"/>
        <w:gridCol w:w="1440"/>
      </w:tblGrid>
      <w:tr w:rsidR="00BB43B0" w:rsidRPr="002138F7" w:rsidTr="006C0638">
        <w:tc>
          <w:tcPr>
            <w:tcW w:w="2280" w:type="dxa"/>
            <w:vAlign w:val="center"/>
          </w:tcPr>
          <w:p w:rsidR="00BB43B0" w:rsidRPr="00BE3767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B43B0" w:rsidRPr="00BE3767" w:rsidRDefault="00BB43B0" w:rsidP="000502DF">
            <w:pPr>
              <w:pStyle w:val="NoSpacing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1680" w:type="dxa"/>
            <w:vAlign w:val="center"/>
          </w:tcPr>
          <w:p w:rsidR="00BB43B0" w:rsidRPr="00BE3767" w:rsidRDefault="00BB43B0" w:rsidP="000502DF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 и финансам</w:t>
            </w:r>
          </w:p>
        </w:tc>
        <w:tc>
          <w:tcPr>
            <w:tcW w:w="1920" w:type="dxa"/>
            <w:vAlign w:val="center"/>
          </w:tcPr>
          <w:p w:rsidR="00BB43B0" w:rsidRPr="00BE3767" w:rsidRDefault="00BB43B0" w:rsidP="000502DF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Постоянная комиссия по промышленности, строительству и ЖКХ</w:t>
            </w:r>
          </w:p>
        </w:tc>
        <w:tc>
          <w:tcPr>
            <w:tcW w:w="1680" w:type="dxa"/>
            <w:vAlign w:val="center"/>
          </w:tcPr>
          <w:p w:rsidR="00BB43B0" w:rsidRPr="00BE3767" w:rsidRDefault="00BB43B0" w:rsidP="000502DF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Постоянная комиссия по правовым вопросам и регламенту</w:t>
            </w:r>
          </w:p>
        </w:tc>
        <w:tc>
          <w:tcPr>
            <w:tcW w:w="1560" w:type="dxa"/>
            <w:vAlign w:val="center"/>
          </w:tcPr>
          <w:p w:rsidR="00BB43B0" w:rsidRPr="00BE3767" w:rsidRDefault="00BB43B0" w:rsidP="000502DF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Постоянная комиссия по социальным вопросам</w:t>
            </w:r>
          </w:p>
        </w:tc>
        <w:tc>
          <w:tcPr>
            <w:tcW w:w="1440" w:type="dxa"/>
            <w:vAlign w:val="center"/>
          </w:tcPr>
          <w:p w:rsidR="00BB43B0" w:rsidRPr="002138F7" w:rsidRDefault="00BB43B0" w:rsidP="000502DF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410D5">
              <w:rPr>
                <w:rFonts w:ascii="Times New Roman" w:hAnsi="Times New Roman"/>
                <w:sz w:val="24"/>
                <w:szCs w:val="24"/>
              </w:rPr>
              <w:t>Заседания депутатского объединения</w:t>
            </w:r>
          </w:p>
        </w:tc>
      </w:tr>
      <w:tr w:rsidR="00BB43B0" w:rsidRPr="00BE3767" w:rsidTr="00483288">
        <w:tc>
          <w:tcPr>
            <w:tcW w:w="2280" w:type="dxa"/>
            <w:vAlign w:val="center"/>
          </w:tcPr>
          <w:p w:rsidR="00BB43B0" w:rsidRPr="00BE3767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Болдырева Н.Н.</w:t>
            </w:r>
          </w:p>
        </w:tc>
        <w:tc>
          <w:tcPr>
            <w:tcW w:w="1680" w:type="dxa"/>
            <w:vAlign w:val="center"/>
          </w:tcPr>
          <w:p w:rsidR="00BB43B0" w:rsidRPr="00BE3767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Align w:val="center"/>
          </w:tcPr>
          <w:p w:rsidR="00BB43B0" w:rsidRPr="00BE3767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:rsidR="00BB43B0" w:rsidRPr="00BE3767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B43B0" w:rsidRPr="00BE3767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BB43B0" w:rsidRPr="00BE3767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43B0" w:rsidRPr="002138F7" w:rsidTr="00483288">
        <w:tc>
          <w:tcPr>
            <w:tcW w:w="2280" w:type="dxa"/>
            <w:vAlign w:val="center"/>
          </w:tcPr>
          <w:p w:rsidR="00BB43B0" w:rsidRPr="00BE3767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Аширова Л.П.</w:t>
            </w:r>
          </w:p>
        </w:tc>
        <w:tc>
          <w:tcPr>
            <w:tcW w:w="1680" w:type="dxa"/>
            <w:vAlign w:val="center"/>
          </w:tcPr>
          <w:p w:rsidR="00BB43B0" w:rsidRPr="00BE3767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vAlign w:val="center"/>
          </w:tcPr>
          <w:p w:rsidR="00BB43B0" w:rsidRPr="00BE3767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 w:rsidR="00BB43B0" w:rsidRPr="00BE3767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BB43B0" w:rsidRPr="00BE3767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BB43B0" w:rsidRPr="00BE3767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43B0" w:rsidRPr="002138F7" w:rsidTr="00483288">
        <w:tc>
          <w:tcPr>
            <w:tcW w:w="2280" w:type="dxa"/>
            <w:vAlign w:val="center"/>
          </w:tcPr>
          <w:p w:rsidR="00BB43B0" w:rsidRPr="00BE3767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Озорнина С.Э.</w:t>
            </w:r>
          </w:p>
        </w:tc>
        <w:tc>
          <w:tcPr>
            <w:tcW w:w="1680" w:type="dxa"/>
            <w:vAlign w:val="center"/>
          </w:tcPr>
          <w:p w:rsidR="00BB43B0" w:rsidRPr="00BE3767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Align w:val="center"/>
          </w:tcPr>
          <w:p w:rsidR="00BB43B0" w:rsidRPr="00BE3767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:rsidR="00BB43B0" w:rsidRPr="00BE3767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B43B0" w:rsidRPr="00BE3767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BB43B0" w:rsidRPr="00BE3767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43B0" w:rsidRPr="002138F7" w:rsidTr="00483288">
        <w:tc>
          <w:tcPr>
            <w:tcW w:w="2280" w:type="dxa"/>
            <w:vAlign w:val="center"/>
          </w:tcPr>
          <w:p w:rsidR="00BB43B0" w:rsidRPr="00BE3767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Вотинова Е.И.</w:t>
            </w:r>
          </w:p>
        </w:tc>
        <w:tc>
          <w:tcPr>
            <w:tcW w:w="1680" w:type="dxa"/>
            <w:vAlign w:val="center"/>
          </w:tcPr>
          <w:p w:rsidR="00BB43B0" w:rsidRPr="00BE3767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vAlign w:val="center"/>
          </w:tcPr>
          <w:p w:rsidR="00BB43B0" w:rsidRPr="00BE3767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center"/>
          </w:tcPr>
          <w:p w:rsidR="00BB43B0" w:rsidRPr="00BE3767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BB43B0" w:rsidRPr="00BE3767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BB43B0" w:rsidRPr="00BE3767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43B0" w:rsidRPr="002138F7" w:rsidTr="00483288">
        <w:tc>
          <w:tcPr>
            <w:tcW w:w="2280" w:type="dxa"/>
            <w:vAlign w:val="center"/>
          </w:tcPr>
          <w:p w:rsidR="00BB43B0" w:rsidRPr="000F4C1A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4C1A">
              <w:rPr>
                <w:rFonts w:ascii="Times New Roman" w:hAnsi="Times New Roman"/>
                <w:sz w:val="24"/>
                <w:szCs w:val="24"/>
              </w:rPr>
              <w:t>Яненко Н.Ю.</w:t>
            </w:r>
          </w:p>
        </w:tc>
        <w:tc>
          <w:tcPr>
            <w:tcW w:w="1680" w:type="dxa"/>
            <w:vAlign w:val="center"/>
          </w:tcPr>
          <w:p w:rsidR="00BB43B0" w:rsidRPr="000F4C1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Align w:val="center"/>
          </w:tcPr>
          <w:p w:rsidR="00BB43B0" w:rsidRPr="000F4C1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 w:rsidR="00BB43B0" w:rsidRPr="000F4C1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C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BB43B0" w:rsidRPr="000F4C1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BB43B0" w:rsidRPr="000F4C1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43B0" w:rsidRPr="002138F7" w:rsidTr="00483288">
        <w:tc>
          <w:tcPr>
            <w:tcW w:w="2280" w:type="dxa"/>
            <w:vAlign w:val="center"/>
          </w:tcPr>
          <w:p w:rsidR="00BB43B0" w:rsidRPr="000F4C1A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4C1A">
              <w:rPr>
                <w:rFonts w:ascii="Times New Roman" w:hAnsi="Times New Roman"/>
                <w:sz w:val="24"/>
                <w:szCs w:val="24"/>
              </w:rPr>
              <w:t>Куклина И.В.</w:t>
            </w:r>
          </w:p>
        </w:tc>
        <w:tc>
          <w:tcPr>
            <w:tcW w:w="1680" w:type="dxa"/>
            <w:vAlign w:val="center"/>
          </w:tcPr>
          <w:p w:rsidR="00BB43B0" w:rsidRPr="000F4C1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vAlign w:val="center"/>
          </w:tcPr>
          <w:p w:rsidR="00BB43B0" w:rsidRPr="000F4C1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 w:rsidR="00BB43B0" w:rsidRPr="000F4C1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BB43B0" w:rsidRPr="000F4C1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BB43B0" w:rsidRPr="000F4C1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43B0" w:rsidRPr="002138F7" w:rsidTr="00BA4E1C">
        <w:tc>
          <w:tcPr>
            <w:tcW w:w="2280" w:type="dxa"/>
            <w:vAlign w:val="center"/>
          </w:tcPr>
          <w:p w:rsidR="00BB43B0" w:rsidRPr="000F4C1A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4C1A">
              <w:rPr>
                <w:rFonts w:ascii="Times New Roman" w:hAnsi="Times New Roman"/>
                <w:sz w:val="24"/>
                <w:szCs w:val="24"/>
              </w:rPr>
              <w:t>Васянин О.Н.</w:t>
            </w:r>
          </w:p>
        </w:tc>
        <w:tc>
          <w:tcPr>
            <w:tcW w:w="1680" w:type="dxa"/>
            <w:vAlign w:val="center"/>
          </w:tcPr>
          <w:p w:rsidR="00BB43B0" w:rsidRPr="000F4C1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Align w:val="center"/>
          </w:tcPr>
          <w:p w:rsidR="00BB43B0" w:rsidRPr="000F4C1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 w:rsidR="00BB43B0" w:rsidRPr="000F4C1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BB43B0" w:rsidRPr="000F4C1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BB43B0" w:rsidRPr="000F4C1A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43B0" w:rsidRPr="002138F7" w:rsidTr="00483288">
        <w:tc>
          <w:tcPr>
            <w:tcW w:w="2280" w:type="dxa"/>
            <w:vAlign w:val="center"/>
          </w:tcPr>
          <w:p w:rsidR="00BB43B0" w:rsidRPr="001244D7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44D7">
              <w:rPr>
                <w:rFonts w:ascii="Times New Roman" w:hAnsi="Times New Roman"/>
                <w:sz w:val="24"/>
                <w:szCs w:val="24"/>
              </w:rPr>
              <w:t>Каленов П.И.</w:t>
            </w:r>
          </w:p>
        </w:tc>
        <w:tc>
          <w:tcPr>
            <w:tcW w:w="1680" w:type="dxa"/>
            <w:vAlign w:val="center"/>
          </w:tcPr>
          <w:p w:rsidR="00BB43B0" w:rsidRPr="001244D7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center"/>
          </w:tcPr>
          <w:p w:rsidR="00BB43B0" w:rsidRPr="001244D7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 w:rsidR="00BB43B0" w:rsidRPr="001244D7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B43B0" w:rsidRPr="001244D7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BB43B0" w:rsidRPr="001244D7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43B0" w:rsidRPr="002138F7" w:rsidTr="00462E20">
        <w:tc>
          <w:tcPr>
            <w:tcW w:w="2280" w:type="dxa"/>
            <w:vAlign w:val="center"/>
          </w:tcPr>
          <w:p w:rsidR="00BB43B0" w:rsidRPr="00462E20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t>Верхозин А.А.</w:t>
            </w:r>
          </w:p>
        </w:tc>
        <w:tc>
          <w:tcPr>
            <w:tcW w:w="1680" w:type="dxa"/>
            <w:vAlign w:val="center"/>
          </w:tcPr>
          <w:p w:rsidR="00BB43B0" w:rsidRPr="00462E20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Align w:val="center"/>
          </w:tcPr>
          <w:p w:rsidR="00BB43B0" w:rsidRPr="00462E20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 w:rsidR="00BB43B0" w:rsidRPr="00462E20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B43B0" w:rsidRPr="00462E20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BB43B0" w:rsidRPr="00462E20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43B0" w:rsidRPr="002138F7" w:rsidTr="00483288">
        <w:tc>
          <w:tcPr>
            <w:tcW w:w="2280" w:type="dxa"/>
            <w:vAlign w:val="center"/>
          </w:tcPr>
          <w:p w:rsidR="00BB43B0" w:rsidRPr="00462E20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t>Шевцов А.А.</w:t>
            </w:r>
          </w:p>
        </w:tc>
        <w:tc>
          <w:tcPr>
            <w:tcW w:w="1680" w:type="dxa"/>
            <w:vAlign w:val="center"/>
          </w:tcPr>
          <w:p w:rsidR="00BB43B0" w:rsidRPr="00462E20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Align w:val="center"/>
          </w:tcPr>
          <w:p w:rsidR="00BB43B0" w:rsidRPr="00462E20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:rsidR="00BB43B0" w:rsidRPr="00462E20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B43B0" w:rsidRPr="00462E20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BB43B0" w:rsidRPr="00462E20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43B0" w:rsidRPr="002138F7" w:rsidTr="00483288">
        <w:tc>
          <w:tcPr>
            <w:tcW w:w="2280" w:type="dxa"/>
            <w:vAlign w:val="center"/>
          </w:tcPr>
          <w:p w:rsidR="00BB43B0" w:rsidRPr="00462E20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t>Аюпов Б.Б.</w:t>
            </w:r>
          </w:p>
        </w:tc>
        <w:tc>
          <w:tcPr>
            <w:tcW w:w="1680" w:type="dxa"/>
            <w:vAlign w:val="center"/>
          </w:tcPr>
          <w:p w:rsidR="00BB43B0" w:rsidRPr="00462E20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Align w:val="center"/>
          </w:tcPr>
          <w:p w:rsidR="00BB43B0" w:rsidRPr="00462E20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 w:rsidR="00BB43B0" w:rsidRPr="00462E20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B43B0" w:rsidRPr="00462E20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BB43B0" w:rsidRPr="00462E20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43B0" w:rsidRPr="00C60E8A" w:rsidTr="00483288">
        <w:tc>
          <w:tcPr>
            <w:tcW w:w="2280" w:type="dxa"/>
            <w:vAlign w:val="center"/>
          </w:tcPr>
          <w:p w:rsidR="00BB43B0" w:rsidRPr="00462E20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t>Ермолаева И.В.</w:t>
            </w:r>
          </w:p>
        </w:tc>
        <w:tc>
          <w:tcPr>
            <w:tcW w:w="1680" w:type="dxa"/>
            <w:vAlign w:val="center"/>
          </w:tcPr>
          <w:p w:rsidR="00BB43B0" w:rsidRPr="00462E20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vAlign w:val="center"/>
          </w:tcPr>
          <w:p w:rsidR="00BB43B0" w:rsidRPr="00462E20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center"/>
          </w:tcPr>
          <w:p w:rsidR="00BB43B0" w:rsidRPr="00462E20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BB43B0" w:rsidRPr="00462E20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BB43B0" w:rsidRPr="00462E20" w:rsidRDefault="00BB43B0" w:rsidP="00050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B43B0" w:rsidRPr="00C60E8A" w:rsidRDefault="00BB43B0" w:rsidP="00683E92">
      <w:pPr>
        <w:ind w:firstLine="709"/>
        <w:jc w:val="right"/>
        <w:rPr>
          <w:sz w:val="26"/>
          <w:szCs w:val="26"/>
          <w:highlight w:val="yellow"/>
        </w:rPr>
      </w:pPr>
    </w:p>
    <w:p w:rsidR="00BB43B0" w:rsidRPr="00A264E7" w:rsidRDefault="00BB43B0" w:rsidP="00683E92">
      <w:pPr>
        <w:ind w:firstLine="709"/>
        <w:jc w:val="right"/>
        <w:rPr>
          <w:sz w:val="26"/>
          <w:szCs w:val="26"/>
        </w:rPr>
      </w:pPr>
      <w:r w:rsidRPr="00A264E7">
        <w:rPr>
          <w:sz w:val="26"/>
          <w:szCs w:val="26"/>
        </w:rPr>
        <w:t>Таблица 3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2280"/>
        <w:gridCol w:w="2280"/>
        <w:gridCol w:w="2280"/>
        <w:gridCol w:w="2040"/>
      </w:tblGrid>
      <w:tr w:rsidR="00BB43B0" w:rsidRPr="00C60E8A" w:rsidTr="006274E2">
        <w:tc>
          <w:tcPr>
            <w:tcW w:w="192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B43B0" w:rsidRPr="00A264E7" w:rsidRDefault="00BB43B0" w:rsidP="00F97CBE">
            <w:pPr>
              <w:pStyle w:val="NoSpacing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 xml:space="preserve">Постоянная </w:t>
            </w:r>
          </w:p>
          <w:p w:rsidR="00BB43B0" w:rsidRPr="00A264E7" w:rsidRDefault="00BB43B0" w:rsidP="00F97CBE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комиссия по бюджету, налогам и финансам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Постоянная комиссия по промышленности, строительству и ЖКХ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Постоянная комиссия по правовым вопросам и регламенту</w:t>
            </w:r>
          </w:p>
        </w:tc>
        <w:tc>
          <w:tcPr>
            <w:tcW w:w="2040" w:type="dxa"/>
            <w:vAlign w:val="center"/>
          </w:tcPr>
          <w:p w:rsidR="00BB43B0" w:rsidRPr="00A264E7" w:rsidRDefault="00BB43B0" w:rsidP="00F97CBE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Постоянная комиссия по социальным вопросам</w:t>
            </w:r>
          </w:p>
        </w:tc>
      </w:tr>
      <w:tr w:rsidR="00BB43B0" w:rsidRPr="00C60E8A" w:rsidTr="006274E2">
        <w:tc>
          <w:tcPr>
            <w:tcW w:w="1920" w:type="dxa"/>
            <w:vAlign w:val="center"/>
          </w:tcPr>
          <w:p w:rsidR="00BB43B0" w:rsidRPr="00A264E7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Болдырева Н.Н.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43B0" w:rsidRPr="00C60E8A" w:rsidTr="006274E2">
        <w:tc>
          <w:tcPr>
            <w:tcW w:w="1920" w:type="dxa"/>
            <w:vAlign w:val="center"/>
          </w:tcPr>
          <w:p w:rsidR="00BB43B0" w:rsidRPr="00A264E7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Аширова Л.П.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зам. председателя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BB43B0" w:rsidRPr="00C60E8A" w:rsidTr="006274E2">
        <w:tc>
          <w:tcPr>
            <w:tcW w:w="1920" w:type="dxa"/>
            <w:vAlign w:val="center"/>
          </w:tcPr>
          <w:p w:rsidR="00BB43B0" w:rsidRPr="00A264E7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Озорнина С.Э.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43B0" w:rsidRPr="00C60E8A" w:rsidTr="006274E2">
        <w:tc>
          <w:tcPr>
            <w:tcW w:w="1920" w:type="dxa"/>
            <w:vAlign w:val="center"/>
          </w:tcPr>
          <w:p w:rsidR="00BB43B0" w:rsidRPr="00A264E7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Вотинова Е.И.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04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43B0" w:rsidRPr="00C60E8A" w:rsidTr="006274E2">
        <w:tc>
          <w:tcPr>
            <w:tcW w:w="1920" w:type="dxa"/>
            <w:vAlign w:val="center"/>
          </w:tcPr>
          <w:p w:rsidR="00BB43B0" w:rsidRPr="00A264E7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Яненко Н.Ю.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BB43B0" w:rsidRPr="00C60E8A" w:rsidTr="006274E2">
        <w:tc>
          <w:tcPr>
            <w:tcW w:w="1920" w:type="dxa"/>
            <w:vAlign w:val="center"/>
          </w:tcPr>
          <w:p w:rsidR="00BB43B0" w:rsidRPr="00A264E7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Куклина И.В.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</w:t>
            </w:r>
          </w:p>
        </w:tc>
        <w:tc>
          <w:tcPr>
            <w:tcW w:w="204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43B0" w:rsidRPr="00C60E8A" w:rsidTr="006274E2">
        <w:tc>
          <w:tcPr>
            <w:tcW w:w="1920" w:type="dxa"/>
            <w:vAlign w:val="center"/>
          </w:tcPr>
          <w:p w:rsidR="00BB43B0" w:rsidRPr="00A264E7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Васянин О.Н.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:rsidR="00BB43B0" w:rsidRPr="00A264E7" w:rsidRDefault="00BB43B0" w:rsidP="006274E2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зам. председателя</w:t>
            </w:r>
          </w:p>
        </w:tc>
      </w:tr>
      <w:tr w:rsidR="00BB43B0" w:rsidRPr="00C60E8A" w:rsidTr="006274E2">
        <w:tc>
          <w:tcPr>
            <w:tcW w:w="1920" w:type="dxa"/>
            <w:vAlign w:val="center"/>
          </w:tcPr>
          <w:p w:rsidR="00BB43B0" w:rsidRPr="00A264E7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Каленов П.И.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43B0" w:rsidRPr="00C60E8A" w:rsidTr="006274E2">
        <w:tc>
          <w:tcPr>
            <w:tcW w:w="1920" w:type="dxa"/>
            <w:vAlign w:val="center"/>
          </w:tcPr>
          <w:p w:rsidR="00BB43B0" w:rsidRPr="00A264E7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Верхозин А.А.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04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43B0" w:rsidRPr="00C60E8A" w:rsidTr="006274E2">
        <w:tc>
          <w:tcPr>
            <w:tcW w:w="1920" w:type="dxa"/>
            <w:vAlign w:val="center"/>
          </w:tcPr>
          <w:p w:rsidR="00BB43B0" w:rsidRPr="00A264E7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Шевцов А.А.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зам. председателя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43B0" w:rsidRPr="00C60E8A" w:rsidTr="006274E2">
        <w:tc>
          <w:tcPr>
            <w:tcW w:w="1920" w:type="dxa"/>
            <w:vAlign w:val="center"/>
          </w:tcPr>
          <w:p w:rsidR="00BB43B0" w:rsidRPr="00A264E7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Аюпов Б.Б.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BB43B0" w:rsidRPr="00D6703D" w:rsidTr="006274E2">
        <w:tc>
          <w:tcPr>
            <w:tcW w:w="1920" w:type="dxa"/>
            <w:vAlign w:val="center"/>
          </w:tcPr>
          <w:p w:rsidR="00BB43B0" w:rsidRPr="00A264E7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Ермолаева И.В.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040" w:type="dxa"/>
            <w:vAlign w:val="center"/>
          </w:tcPr>
          <w:p w:rsidR="00BB43B0" w:rsidRPr="00A264E7" w:rsidRDefault="00BB43B0" w:rsidP="00F97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B43B0" w:rsidRDefault="00BB43B0" w:rsidP="00D6703D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43B0" w:rsidRPr="00104C4D" w:rsidRDefault="00BB43B0" w:rsidP="009232DF">
      <w:pPr>
        <w:ind w:firstLine="709"/>
        <w:jc w:val="center"/>
        <w:rPr>
          <w:b/>
          <w:sz w:val="26"/>
          <w:szCs w:val="26"/>
        </w:rPr>
      </w:pPr>
      <w:r w:rsidRPr="00104C4D">
        <w:rPr>
          <w:b/>
          <w:sz w:val="26"/>
          <w:szCs w:val="26"/>
        </w:rPr>
        <w:t>Рассмотрение социально-значимых в</w:t>
      </w:r>
      <w:r>
        <w:rPr>
          <w:b/>
          <w:sz w:val="26"/>
          <w:szCs w:val="26"/>
        </w:rPr>
        <w:t>опросов</w:t>
      </w:r>
    </w:p>
    <w:p w:rsidR="00BB43B0" w:rsidRPr="00104C4D" w:rsidRDefault="00BB43B0" w:rsidP="0014183B">
      <w:pPr>
        <w:ind w:firstLine="709"/>
        <w:jc w:val="both"/>
        <w:rPr>
          <w:sz w:val="26"/>
          <w:szCs w:val="26"/>
        </w:rPr>
      </w:pPr>
    </w:p>
    <w:p w:rsidR="00BB43B0" w:rsidRDefault="00BB43B0" w:rsidP="0014183B">
      <w:pPr>
        <w:ind w:firstLine="709"/>
        <w:jc w:val="both"/>
        <w:rPr>
          <w:sz w:val="26"/>
          <w:szCs w:val="26"/>
        </w:rPr>
      </w:pPr>
      <w:r w:rsidRPr="00104C4D">
        <w:rPr>
          <w:sz w:val="26"/>
          <w:szCs w:val="26"/>
        </w:rPr>
        <w:t>На заседаниях депутатского объединения</w:t>
      </w:r>
      <w:r>
        <w:rPr>
          <w:sz w:val="26"/>
          <w:szCs w:val="26"/>
        </w:rPr>
        <w:t xml:space="preserve"> помимо вопросов, </w:t>
      </w:r>
      <w:r w:rsidRPr="0014183B">
        <w:rPr>
          <w:sz w:val="26"/>
          <w:szCs w:val="26"/>
        </w:rPr>
        <w:t>включенны</w:t>
      </w:r>
      <w:r>
        <w:rPr>
          <w:sz w:val="26"/>
          <w:szCs w:val="26"/>
        </w:rPr>
        <w:t xml:space="preserve">х </w:t>
      </w:r>
      <w:r w:rsidRPr="0014183B">
        <w:rPr>
          <w:sz w:val="26"/>
          <w:szCs w:val="26"/>
        </w:rPr>
        <w:t>в повестку дня заседаний Думы Советского района</w:t>
      </w:r>
      <w:r>
        <w:rPr>
          <w:sz w:val="26"/>
          <w:szCs w:val="26"/>
        </w:rPr>
        <w:t>,</w:t>
      </w:r>
      <w:r w:rsidRPr="00104C4D">
        <w:rPr>
          <w:sz w:val="26"/>
          <w:szCs w:val="26"/>
        </w:rPr>
        <w:t xml:space="preserve"> рассматривались также вопросы, которые </w:t>
      </w:r>
      <w:r>
        <w:rPr>
          <w:sz w:val="26"/>
          <w:szCs w:val="26"/>
        </w:rPr>
        <w:t>были внесены</w:t>
      </w:r>
      <w:r w:rsidRPr="00104C4D">
        <w:rPr>
          <w:sz w:val="26"/>
          <w:szCs w:val="26"/>
        </w:rPr>
        <w:t xml:space="preserve"> по предложению руководителя депутатского объединения, </w:t>
      </w:r>
      <w:r>
        <w:rPr>
          <w:sz w:val="26"/>
          <w:szCs w:val="26"/>
        </w:rPr>
        <w:t>членов депутатского объединения</w:t>
      </w:r>
      <w:r w:rsidRPr="00104C4D">
        <w:rPr>
          <w:sz w:val="26"/>
          <w:szCs w:val="26"/>
        </w:rPr>
        <w:t xml:space="preserve">.  </w:t>
      </w:r>
    </w:p>
    <w:p w:rsidR="00BB43B0" w:rsidRPr="00E27B11" w:rsidRDefault="00BB43B0" w:rsidP="00E27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</w:t>
      </w:r>
      <w:r w:rsidRPr="00E27B11">
        <w:rPr>
          <w:sz w:val="26"/>
          <w:szCs w:val="26"/>
        </w:rPr>
        <w:t xml:space="preserve"> в отчетном периоде рассматривались следующие вопросы: </w:t>
      </w:r>
    </w:p>
    <w:p w:rsidR="00BB43B0" w:rsidRDefault="00BB43B0" w:rsidP="003644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7B11">
        <w:rPr>
          <w:rFonts w:ascii="Times New Roman" w:hAnsi="Times New Roman"/>
          <w:sz w:val="26"/>
          <w:szCs w:val="26"/>
        </w:rPr>
        <w:t xml:space="preserve">о строительстве амбулатории в </w:t>
      </w:r>
      <w:r>
        <w:rPr>
          <w:rFonts w:ascii="Times New Roman" w:hAnsi="Times New Roman"/>
          <w:sz w:val="26"/>
          <w:szCs w:val="26"/>
        </w:rPr>
        <w:t>г.п.</w:t>
      </w:r>
      <w:r w:rsidRPr="00E27B11">
        <w:rPr>
          <w:rFonts w:ascii="Times New Roman" w:hAnsi="Times New Roman"/>
          <w:sz w:val="26"/>
          <w:szCs w:val="26"/>
        </w:rPr>
        <w:t xml:space="preserve"> Малиновский</w:t>
      </w:r>
      <w:r>
        <w:rPr>
          <w:rFonts w:ascii="Times New Roman" w:hAnsi="Times New Roman"/>
          <w:sz w:val="26"/>
          <w:szCs w:val="26"/>
        </w:rPr>
        <w:t>;</w:t>
      </w:r>
    </w:p>
    <w:p w:rsidR="00BB43B0" w:rsidRPr="00E27B11" w:rsidRDefault="00BB43B0" w:rsidP="003644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7B11">
        <w:rPr>
          <w:rFonts w:ascii="Times New Roman" w:hAnsi="Times New Roman"/>
          <w:sz w:val="26"/>
          <w:szCs w:val="26"/>
        </w:rPr>
        <w:t xml:space="preserve">о реализации наказа избирателей </w:t>
      </w:r>
      <w:r w:rsidRPr="00E27B11">
        <w:rPr>
          <w:rFonts w:ascii="Times New Roman" w:hAnsi="Times New Roman"/>
          <w:sz w:val="26"/>
          <w:szCs w:val="26"/>
          <w:lang w:eastAsia="zh-CN"/>
        </w:rPr>
        <w:t xml:space="preserve">по ремонту автомобильных дорог местного значения </w:t>
      </w:r>
      <w:r w:rsidRPr="00E27B11">
        <w:rPr>
          <w:rFonts w:ascii="Times New Roman" w:hAnsi="Times New Roman"/>
          <w:sz w:val="26"/>
          <w:szCs w:val="26"/>
        </w:rPr>
        <w:t>по ул. Строителей - ул. Кузнецова – ул. Спортивная в г.п. Малиновский</w:t>
      </w:r>
      <w:r>
        <w:rPr>
          <w:rFonts w:ascii="Times New Roman" w:hAnsi="Times New Roman"/>
          <w:sz w:val="26"/>
          <w:szCs w:val="26"/>
        </w:rPr>
        <w:t>;</w:t>
      </w:r>
    </w:p>
    <w:p w:rsidR="00BB43B0" w:rsidRDefault="00BB43B0" w:rsidP="003644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7B11">
        <w:rPr>
          <w:rFonts w:ascii="Times New Roman" w:hAnsi="Times New Roman"/>
          <w:sz w:val="26"/>
          <w:szCs w:val="26"/>
        </w:rPr>
        <w:t xml:space="preserve">о дополнительном финансировании мероприятий по сносу расселенных </w:t>
      </w:r>
      <w:r>
        <w:rPr>
          <w:rFonts w:ascii="Times New Roman" w:hAnsi="Times New Roman"/>
          <w:sz w:val="26"/>
          <w:szCs w:val="26"/>
        </w:rPr>
        <w:t>жилых домов в г.п. Пионерский;</w:t>
      </w:r>
    </w:p>
    <w:p w:rsidR="00BB43B0" w:rsidRPr="00364489" w:rsidRDefault="00BB43B0" w:rsidP="003644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>о</w:t>
      </w:r>
      <w:r w:rsidRPr="00364489">
        <w:rPr>
          <w:rFonts w:ascii="Times New Roman" w:hAnsi="Times New Roman"/>
          <w:sz w:val="26"/>
          <w:szCs w:val="26"/>
          <w:lang w:eastAsia="zh-CN"/>
        </w:rPr>
        <w:t xml:space="preserve"> ходе реализации наказа избирателей «Капитальный ремонт культурно-спортивного оздоро</w:t>
      </w:r>
      <w:r>
        <w:rPr>
          <w:rFonts w:ascii="Times New Roman" w:hAnsi="Times New Roman"/>
          <w:sz w:val="26"/>
          <w:szCs w:val="26"/>
          <w:lang w:eastAsia="zh-CN"/>
        </w:rPr>
        <w:t>вительного комплекса «Авангард» вс.п. Алябьевский;</w:t>
      </w:r>
    </w:p>
    <w:p w:rsidR="00BB43B0" w:rsidRPr="00364489" w:rsidRDefault="00BB43B0" w:rsidP="003644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>о</w:t>
      </w:r>
      <w:r w:rsidRPr="00364489">
        <w:rPr>
          <w:rFonts w:ascii="Times New Roman" w:hAnsi="Times New Roman"/>
          <w:sz w:val="26"/>
          <w:szCs w:val="26"/>
          <w:lang w:eastAsia="zh-CN"/>
        </w:rPr>
        <w:t xml:space="preserve"> ходе р</w:t>
      </w:r>
      <w:r w:rsidRPr="00364489">
        <w:rPr>
          <w:rFonts w:ascii="Times New Roman" w:hAnsi="Times New Roman"/>
          <w:sz w:val="26"/>
          <w:szCs w:val="26"/>
        </w:rPr>
        <w:t>еализации партийного проекта «Детский спорт»</w:t>
      </w:r>
      <w:r>
        <w:rPr>
          <w:rFonts w:ascii="Times New Roman" w:hAnsi="Times New Roman"/>
          <w:sz w:val="26"/>
          <w:szCs w:val="26"/>
          <w:lang w:eastAsia="zh-CN"/>
        </w:rPr>
        <w:t>на территории Советского района;</w:t>
      </w:r>
    </w:p>
    <w:p w:rsidR="00BB43B0" w:rsidRPr="00364489" w:rsidRDefault="00BB43B0" w:rsidP="003644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sz w:val="26"/>
          <w:szCs w:val="26"/>
          <w:shd w:val="clear" w:color="auto" w:fill="FFFFFF"/>
        </w:rPr>
        <w:t>о</w:t>
      </w:r>
      <w:r w:rsidRPr="00364489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подготовке школьных и дошкольных образовательных учреждений Советского района к но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вому учебному году 2022-2023 гг;</w:t>
      </w:r>
    </w:p>
    <w:p w:rsidR="00BB43B0" w:rsidRPr="00364489" w:rsidRDefault="00BB43B0" w:rsidP="003644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>о</w:t>
      </w:r>
      <w:r w:rsidRPr="00364489">
        <w:rPr>
          <w:rFonts w:ascii="Times New Roman" w:hAnsi="Times New Roman"/>
          <w:sz w:val="26"/>
          <w:szCs w:val="26"/>
          <w:lang w:eastAsia="zh-CN"/>
        </w:rPr>
        <w:t xml:space="preserve"> ходе реализации наказа избирателей «Реконструкция улицы Василия Чапаева – Петра Багаева, строительство дороги с асфальтобетонным покрытием протяженностью </w:t>
      </w:r>
      <w:smartTag w:uri="urn:schemas-microsoft-com:office:smarttags" w:element="metricconverter">
        <w:smartTagPr>
          <w:attr w:name="ProductID" w:val="4,4 км"/>
        </w:smartTagPr>
        <w:r w:rsidRPr="00364489">
          <w:rPr>
            <w:rFonts w:ascii="Times New Roman" w:hAnsi="Times New Roman"/>
            <w:sz w:val="26"/>
            <w:szCs w:val="26"/>
            <w:lang w:eastAsia="zh-CN"/>
          </w:rPr>
          <w:t>4,4 км</w:t>
        </w:r>
      </w:smartTag>
      <w:r w:rsidRPr="00364489">
        <w:rPr>
          <w:rFonts w:ascii="Times New Roman" w:hAnsi="Times New Roman"/>
          <w:sz w:val="26"/>
          <w:szCs w:val="26"/>
          <w:lang w:eastAsia="zh-CN"/>
        </w:rPr>
        <w:t>.и двумя полосами движения»</w:t>
      </w:r>
      <w:r>
        <w:rPr>
          <w:rFonts w:ascii="Times New Roman" w:hAnsi="Times New Roman"/>
          <w:sz w:val="26"/>
          <w:szCs w:val="26"/>
          <w:lang w:eastAsia="zh-CN"/>
        </w:rPr>
        <w:t xml:space="preserve"> в г.п. Советский;</w:t>
      </w:r>
    </w:p>
    <w:p w:rsidR="00BB43B0" w:rsidRPr="00364489" w:rsidRDefault="00BB43B0" w:rsidP="003644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489">
        <w:rPr>
          <w:rFonts w:ascii="Times New Roman" w:hAnsi="Times New Roman"/>
          <w:sz w:val="26"/>
          <w:szCs w:val="26"/>
        </w:rPr>
        <w:t>О проведении и финансировании дополнительных работ по созданию объекта «Озерный парк «Картопья»» в г.п. Советский.</w:t>
      </w:r>
    </w:p>
    <w:p w:rsidR="00BB43B0" w:rsidRDefault="00BB43B0" w:rsidP="0036448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B43B0" w:rsidRDefault="00BB43B0" w:rsidP="00364489">
      <w:pPr>
        <w:pStyle w:val="NormalWeb"/>
        <w:shd w:val="clear" w:color="auto" w:fill="FFFFFF"/>
        <w:tabs>
          <w:tab w:val="left" w:pos="7335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рассмотрения членами депутатского объединения сформулированы ряд рекомендаций и протокольных поручений органам местного самоуправления, а также направлены обращения в адрес Правительства Ханты-Мансийского автономного округа, а также депутатской фракции Партии «ЕДИНАЯ РОССИЯ» в Думе Ханты-Мансийского автономного округа – Югры для оказания содействия в решении проблемных вопросов.</w:t>
      </w:r>
    </w:p>
    <w:p w:rsidR="00BB43B0" w:rsidRDefault="00BB43B0" w:rsidP="0036448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B43B0" w:rsidRPr="00505453" w:rsidRDefault="00BB43B0" w:rsidP="0050545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505453">
        <w:rPr>
          <w:b/>
          <w:sz w:val="26"/>
          <w:szCs w:val="26"/>
        </w:rPr>
        <w:t>Работа с обращениями граждан</w:t>
      </w:r>
    </w:p>
    <w:p w:rsidR="00BB43B0" w:rsidRDefault="00BB43B0" w:rsidP="0050545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BB43B0" w:rsidRPr="00D37CE9" w:rsidRDefault="00BB43B0" w:rsidP="0036448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D37CE9">
        <w:rPr>
          <w:sz w:val="26"/>
          <w:szCs w:val="26"/>
        </w:rPr>
        <w:t xml:space="preserve">епутатами Думы Советского района </w:t>
      </w:r>
      <w:r>
        <w:rPr>
          <w:sz w:val="26"/>
          <w:szCs w:val="26"/>
        </w:rPr>
        <w:t>шестого</w:t>
      </w:r>
      <w:r w:rsidRPr="00D37CE9">
        <w:rPr>
          <w:sz w:val="26"/>
          <w:szCs w:val="26"/>
        </w:rPr>
        <w:t xml:space="preserve"> созыва</w:t>
      </w:r>
      <w:r>
        <w:rPr>
          <w:sz w:val="26"/>
          <w:szCs w:val="26"/>
        </w:rPr>
        <w:t>, членами депутатского объединения</w:t>
      </w:r>
      <w:r w:rsidRPr="00D37CE9">
        <w:rPr>
          <w:sz w:val="26"/>
          <w:szCs w:val="26"/>
        </w:rPr>
        <w:t xml:space="preserve"> организована постоянная работа по приему обращений от граждан Советского района. Письменные обращения поступают лично, по почте, через официальную электронную почту представительного органа власти (</w:t>
      </w:r>
      <w:r>
        <w:rPr>
          <w:sz w:val="26"/>
          <w:szCs w:val="26"/>
        </w:rPr>
        <w:t>Dumasr@</w:t>
      </w:r>
      <w:r>
        <w:rPr>
          <w:sz w:val="26"/>
          <w:szCs w:val="26"/>
          <w:lang w:val="en-US"/>
        </w:rPr>
        <w:t>sovrnhmao</w:t>
      </w:r>
      <w:r w:rsidRPr="008851A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D37CE9">
        <w:rPr>
          <w:sz w:val="26"/>
          <w:szCs w:val="26"/>
        </w:rPr>
        <w:t xml:space="preserve">), также к депутатам можно обратиться через интернет, заполнив соответствующую форму на сайте Думы района, или через социальные </w:t>
      </w:r>
      <w:r>
        <w:rPr>
          <w:sz w:val="26"/>
          <w:szCs w:val="26"/>
        </w:rPr>
        <w:t>медиа</w:t>
      </w:r>
      <w:r w:rsidRPr="00D37CE9">
        <w:rPr>
          <w:sz w:val="26"/>
          <w:szCs w:val="26"/>
        </w:rPr>
        <w:t>.</w:t>
      </w:r>
    </w:p>
    <w:p w:rsidR="00BB43B0" w:rsidRDefault="00BB43B0" w:rsidP="00A577A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37CE9">
        <w:rPr>
          <w:sz w:val="26"/>
          <w:szCs w:val="26"/>
        </w:rPr>
        <w:t xml:space="preserve">Помимо работы с письменными обращениями, ежемесячно </w:t>
      </w:r>
      <w:r>
        <w:rPr>
          <w:sz w:val="26"/>
          <w:szCs w:val="26"/>
        </w:rPr>
        <w:t>проводятся</w:t>
      </w:r>
      <w:r w:rsidRPr="00D37CE9">
        <w:rPr>
          <w:sz w:val="26"/>
          <w:szCs w:val="26"/>
        </w:rPr>
        <w:t xml:space="preserve"> личные приемы граждан по различным вопросам. Обращения </w:t>
      </w:r>
      <w:r w:rsidRPr="00AB6DA6">
        <w:rPr>
          <w:sz w:val="26"/>
          <w:szCs w:val="26"/>
        </w:rPr>
        <w:t>также поступают от органов местного самоуправления Советского района и организаций различных форм собственности.</w:t>
      </w:r>
    </w:p>
    <w:p w:rsidR="00BB43B0" w:rsidRDefault="00BB43B0" w:rsidP="00B51E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первое полугодие</w:t>
      </w:r>
      <w:r w:rsidRPr="00E567F9">
        <w:rPr>
          <w:sz w:val="26"/>
          <w:szCs w:val="26"/>
        </w:rPr>
        <w:t xml:space="preserve"> в адрес депутатов Думы Советского района, </w:t>
      </w:r>
      <w:r w:rsidRPr="00B51E90">
        <w:rPr>
          <w:sz w:val="26"/>
          <w:szCs w:val="26"/>
        </w:rPr>
        <w:t xml:space="preserve">являющихся членами депутатского объединения, поступило </w:t>
      </w:r>
      <w:r>
        <w:rPr>
          <w:sz w:val="26"/>
          <w:szCs w:val="26"/>
        </w:rPr>
        <w:t>42 обращения (9 письменных, 33 – устных)</w:t>
      </w:r>
      <w:r w:rsidRPr="00B51E90">
        <w:rPr>
          <w:sz w:val="26"/>
          <w:szCs w:val="26"/>
        </w:rPr>
        <w:t>.</w:t>
      </w:r>
      <w:r>
        <w:rPr>
          <w:sz w:val="26"/>
          <w:szCs w:val="26"/>
        </w:rPr>
        <w:t xml:space="preserve"> Проведено 15 приемов граждан по личным вопросам:</w:t>
      </w:r>
    </w:p>
    <w:p w:rsidR="00BB43B0" w:rsidRPr="00DD7FC1" w:rsidRDefault="00BB43B0" w:rsidP="00DD7FC1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DD7FC1">
        <w:rPr>
          <w:rFonts w:ascii="Times New Roman" w:hAnsi="Times New Roman"/>
          <w:sz w:val="26"/>
          <w:szCs w:val="26"/>
        </w:rPr>
        <w:t>С 31 января по 4 февраля приемы граждан по личным вопросам провели депутаты Надежда Болдырева, Людмила Аширова, Ирина Куклина, Елена Вотинова, которые были посвящены теме социальной защиты населения.</w:t>
      </w:r>
    </w:p>
    <w:p w:rsidR="00BB43B0" w:rsidRPr="00DD7FC1" w:rsidRDefault="00BB43B0" w:rsidP="00DD7FC1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DD7FC1">
        <w:rPr>
          <w:rFonts w:ascii="Times New Roman" w:hAnsi="Times New Roman"/>
          <w:sz w:val="26"/>
          <w:szCs w:val="26"/>
        </w:rPr>
        <w:t>4 марта Наталья Яненко провела прием граждан по личным вопросам по телефону на тему здравоохранения.</w:t>
      </w:r>
    </w:p>
    <w:p w:rsidR="00BB43B0" w:rsidRPr="00647F78" w:rsidRDefault="00BB43B0" w:rsidP="00DD7FC1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DD7FC1">
        <w:rPr>
          <w:rFonts w:ascii="Times New Roman" w:hAnsi="Times New Roman"/>
          <w:sz w:val="26"/>
          <w:szCs w:val="26"/>
          <w:shd w:val="clear" w:color="auto" w:fill="FFFFFF"/>
        </w:rPr>
        <w:t xml:space="preserve">29 апреля, 27 мая Надежда Болдырева проводила приемы граждан по личным вопросам в общественной приемной партии «Единая Россия». </w:t>
      </w:r>
    </w:p>
    <w:p w:rsidR="00BB43B0" w:rsidRPr="00647F78" w:rsidRDefault="00BB43B0" w:rsidP="00DD7FC1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Ежемесячно проводила приемы граждан председатель Думы Советского района Людмила Аширова;</w:t>
      </w:r>
    </w:p>
    <w:p w:rsidR="00BB43B0" w:rsidRPr="00DD7FC1" w:rsidRDefault="00BB43B0" w:rsidP="00DD7FC1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Также приемы проводились депутатами – членами депутатского объединения Светланой Озорниной, Павлом Калёновым, Алексеем Шевцовым, Ириной Ермолаевой, Булатом Аюповым, Олегом Васяниным, Алексеем Верхозиным. </w:t>
      </w:r>
    </w:p>
    <w:p w:rsidR="00BB43B0" w:rsidRPr="00DD7FC1" w:rsidRDefault="00BB43B0" w:rsidP="00DD7FC1">
      <w:pPr>
        <w:ind w:firstLine="709"/>
        <w:jc w:val="both"/>
        <w:rPr>
          <w:sz w:val="26"/>
          <w:szCs w:val="26"/>
        </w:rPr>
      </w:pPr>
      <w:r w:rsidRPr="006D02E1">
        <w:rPr>
          <w:sz w:val="26"/>
          <w:szCs w:val="26"/>
          <w:shd w:val="clear" w:color="auto" w:fill="FFFFFF"/>
        </w:rPr>
        <w:t xml:space="preserve">Обращения поступили, как в очном, так и в дистанционном формате по телефонной связи и через социальные медиа. Обращения касались работы управляющих компаний, ремонта кровли и помещений жилых домов, организации авиарейса Советский – Нижневартовск, оказанию материальной помощи учреждению социальной сферы в виде трех машин песка, решению вопросов, связанных с содержанием дорог, </w:t>
      </w:r>
      <w:r>
        <w:rPr>
          <w:sz w:val="26"/>
          <w:szCs w:val="26"/>
          <w:shd w:val="clear" w:color="auto" w:fill="FFFFFF"/>
        </w:rPr>
        <w:t xml:space="preserve">тарифами на ТКО, </w:t>
      </w:r>
      <w:r w:rsidRPr="006D02E1">
        <w:rPr>
          <w:sz w:val="26"/>
          <w:szCs w:val="26"/>
          <w:shd w:val="clear" w:color="auto" w:fill="FFFFFF"/>
        </w:rPr>
        <w:t>переселением граждан, благоустройством территорий и другие. В ходе приемов депутаты разъясняли действующее законодательство</w:t>
      </w:r>
      <w:r>
        <w:rPr>
          <w:sz w:val="26"/>
          <w:szCs w:val="26"/>
          <w:shd w:val="clear" w:color="auto" w:fill="FFFFFF"/>
        </w:rPr>
        <w:t xml:space="preserve">, </w:t>
      </w:r>
      <w:r w:rsidRPr="006D02E1">
        <w:rPr>
          <w:sz w:val="26"/>
          <w:szCs w:val="26"/>
          <w:shd w:val="clear" w:color="auto" w:fill="FFFFFF"/>
        </w:rPr>
        <w:t xml:space="preserve"> давали подробные отв</w:t>
      </w:r>
      <w:r>
        <w:rPr>
          <w:sz w:val="26"/>
          <w:szCs w:val="26"/>
          <w:shd w:val="clear" w:color="auto" w:fill="FFFFFF"/>
        </w:rPr>
        <w:t>еты на часть вопросов,</w:t>
      </w:r>
      <w:r w:rsidRPr="006D02E1">
        <w:rPr>
          <w:sz w:val="26"/>
          <w:szCs w:val="26"/>
          <w:shd w:val="clear" w:color="auto" w:fill="FFFFFF"/>
        </w:rPr>
        <w:t xml:space="preserve"> часть обращений </w:t>
      </w:r>
      <w:r>
        <w:rPr>
          <w:sz w:val="26"/>
          <w:szCs w:val="26"/>
          <w:shd w:val="clear" w:color="auto" w:fill="FFFFFF"/>
        </w:rPr>
        <w:t>в исполнительные органы местного самоуправления для дополнительной проработки</w:t>
      </w:r>
      <w:r w:rsidRPr="006D02E1">
        <w:rPr>
          <w:sz w:val="26"/>
          <w:szCs w:val="26"/>
          <w:shd w:val="clear" w:color="auto" w:fill="FFFFFF"/>
        </w:rPr>
        <w:t>. </w:t>
      </w:r>
    </w:p>
    <w:p w:rsidR="00BB43B0" w:rsidRDefault="00BB43B0" w:rsidP="00B51E9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D3CC3">
        <w:rPr>
          <w:sz w:val="26"/>
          <w:szCs w:val="26"/>
          <w:shd w:val="clear" w:color="auto" w:fill="FFFFFF"/>
        </w:rPr>
        <w:tab/>
        <w:t xml:space="preserve">В таблице 4 представлена информация по количеству обращений, поступивших в </w:t>
      </w:r>
      <w:r w:rsidRPr="00ED3CC3">
        <w:rPr>
          <w:sz w:val="26"/>
          <w:szCs w:val="26"/>
        </w:rPr>
        <w:t>адрес депутатов Думы Советского района, являющихся членами депутатского объединения.</w:t>
      </w:r>
    </w:p>
    <w:p w:rsidR="00BB43B0" w:rsidRDefault="00BB43B0" w:rsidP="0040486C">
      <w:pPr>
        <w:rPr>
          <w:sz w:val="26"/>
          <w:szCs w:val="26"/>
        </w:rPr>
      </w:pPr>
    </w:p>
    <w:p w:rsidR="00BB43B0" w:rsidRDefault="00BB43B0" w:rsidP="0040486C">
      <w:pPr>
        <w:rPr>
          <w:sz w:val="26"/>
          <w:szCs w:val="26"/>
        </w:rPr>
      </w:pPr>
    </w:p>
    <w:p w:rsidR="00BB43B0" w:rsidRDefault="00BB43B0" w:rsidP="00124F2F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:rsidR="00BB43B0" w:rsidRDefault="00BB43B0" w:rsidP="00124F2F">
      <w:pPr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BB43B0" w:rsidRPr="00C60E8A" w:rsidTr="00DA26E1">
        <w:tc>
          <w:tcPr>
            <w:tcW w:w="2605" w:type="dxa"/>
            <w:vAlign w:val="center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 w:rsidRPr="00ED3CC3">
              <w:rPr>
                <w:sz w:val="26"/>
                <w:szCs w:val="26"/>
              </w:rPr>
              <w:t>Ф.И.О.</w:t>
            </w:r>
          </w:p>
        </w:tc>
        <w:tc>
          <w:tcPr>
            <w:tcW w:w="2605" w:type="dxa"/>
            <w:vAlign w:val="center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 w:rsidRPr="00ED3CC3">
              <w:rPr>
                <w:sz w:val="26"/>
                <w:szCs w:val="26"/>
              </w:rPr>
              <w:t>Количество поступивших обращений</w:t>
            </w:r>
          </w:p>
        </w:tc>
        <w:tc>
          <w:tcPr>
            <w:tcW w:w="2605" w:type="dxa"/>
            <w:vAlign w:val="center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 w:rsidRPr="00ED3CC3">
              <w:rPr>
                <w:sz w:val="26"/>
                <w:szCs w:val="26"/>
              </w:rPr>
              <w:t>Положительный результат</w:t>
            </w:r>
          </w:p>
        </w:tc>
        <w:tc>
          <w:tcPr>
            <w:tcW w:w="2606" w:type="dxa"/>
            <w:vAlign w:val="center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 w:rsidRPr="00ED3CC3">
              <w:rPr>
                <w:sz w:val="26"/>
                <w:szCs w:val="26"/>
              </w:rPr>
              <w:t>Даны разъяснения</w:t>
            </w:r>
          </w:p>
        </w:tc>
      </w:tr>
      <w:tr w:rsidR="00BB43B0" w:rsidRPr="00C60E8A" w:rsidTr="00483288">
        <w:tc>
          <w:tcPr>
            <w:tcW w:w="2605" w:type="dxa"/>
            <w:vAlign w:val="center"/>
          </w:tcPr>
          <w:p w:rsidR="00BB43B0" w:rsidRPr="00ED3CC3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Болдырева Н.Н.</w:t>
            </w:r>
          </w:p>
        </w:tc>
        <w:tc>
          <w:tcPr>
            <w:tcW w:w="2605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 w:rsidRPr="00ED3CC3">
              <w:rPr>
                <w:sz w:val="26"/>
                <w:szCs w:val="26"/>
              </w:rPr>
              <w:t>9</w:t>
            </w:r>
          </w:p>
        </w:tc>
        <w:tc>
          <w:tcPr>
            <w:tcW w:w="2605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06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B43B0" w:rsidRPr="00C60E8A" w:rsidTr="00483288">
        <w:tc>
          <w:tcPr>
            <w:tcW w:w="2605" w:type="dxa"/>
            <w:vAlign w:val="center"/>
          </w:tcPr>
          <w:p w:rsidR="00BB43B0" w:rsidRPr="00ED3CC3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Аширова Л.П.</w:t>
            </w:r>
          </w:p>
        </w:tc>
        <w:tc>
          <w:tcPr>
            <w:tcW w:w="2605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05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06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B43B0" w:rsidRPr="00C60E8A" w:rsidTr="00483288">
        <w:tc>
          <w:tcPr>
            <w:tcW w:w="2605" w:type="dxa"/>
            <w:vAlign w:val="center"/>
          </w:tcPr>
          <w:p w:rsidR="00BB43B0" w:rsidRPr="00ED3CC3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Озорнина С.Э.</w:t>
            </w:r>
          </w:p>
        </w:tc>
        <w:tc>
          <w:tcPr>
            <w:tcW w:w="2605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05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06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B43B0" w:rsidRPr="00C60E8A" w:rsidTr="00483288">
        <w:tc>
          <w:tcPr>
            <w:tcW w:w="2605" w:type="dxa"/>
            <w:vAlign w:val="center"/>
          </w:tcPr>
          <w:p w:rsidR="00BB43B0" w:rsidRPr="00ED3CC3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Вотинова Е.И.</w:t>
            </w:r>
          </w:p>
        </w:tc>
        <w:tc>
          <w:tcPr>
            <w:tcW w:w="2605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05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06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B43B0" w:rsidRPr="00C60E8A" w:rsidTr="00483288">
        <w:tc>
          <w:tcPr>
            <w:tcW w:w="2605" w:type="dxa"/>
            <w:vAlign w:val="center"/>
          </w:tcPr>
          <w:p w:rsidR="00BB43B0" w:rsidRPr="00ED3CC3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Яненко Н.Ю.</w:t>
            </w:r>
          </w:p>
        </w:tc>
        <w:tc>
          <w:tcPr>
            <w:tcW w:w="2605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05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B43B0" w:rsidRPr="00C60E8A" w:rsidTr="00483288">
        <w:tc>
          <w:tcPr>
            <w:tcW w:w="2605" w:type="dxa"/>
            <w:vAlign w:val="center"/>
          </w:tcPr>
          <w:p w:rsidR="00BB43B0" w:rsidRPr="00ED3CC3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Куклина И.В.</w:t>
            </w:r>
          </w:p>
        </w:tc>
        <w:tc>
          <w:tcPr>
            <w:tcW w:w="2605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05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B43B0" w:rsidRPr="00C60E8A" w:rsidTr="00483288">
        <w:tc>
          <w:tcPr>
            <w:tcW w:w="2605" w:type="dxa"/>
            <w:vAlign w:val="center"/>
          </w:tcPr>
          <w:p w:rsidR="00BB43B0" w:rsidRPr="00ED3CC3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Васянин О.Н.</w:t>
            </w:r>
          </w:p>
        </w:tc>
        <w:tc>
          <w:tcPr>
            <w:tcW w:w="2605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05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B43B0" w:rsidRPr="00C60E8A" w:rsidTr="00483288">
        <w:tc>
          <w:tcPr>
            <w:tcW w:w="2605" w:type="dxa"/>
            <w:vAlign w:val="center"/>
          </w:tcPr>
          <w:p w:rsidR="00BB43B0" w:rsidRPr="00ED3CC3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Каленов П.И.</w:t>
            </w:r>
          </w:p>
        </w:tc>
        <w:tc>
          <w:tcPr>
            <w:tcW w:w="2605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05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06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B43B0" w:rsidRPr="00C60E8A" w:rsidTr="00483288">
        <w:tc>
          <w:tcPr>
            <w:tcW w:w="2605" w:type="dxa"/>
            <w:vAlign w:val="center"/>
          </w:tcPr>
          <w:p w:rsidR="00BB43B0" w:rsidRPr="00ED3CC3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Верхозин А.А.</w:t>
            </w:r>
          </w:p>
        </w:tc>
        <w:tc>
          <w:tcPr>
            <w:tcW w:w="2605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05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B43B0" w:rsidRPr="00C60E8A" w:rsidTr="00483288">
        <w:tc>
          <w:tcPr>
            <w:tcW w:w="2605" w:type="dxa"/>
            <w:vAlign w:val="center"/>
          </w:tcPr>
          <w:p w:rsidR="00BB43B0" w:rsidRPr="00ED3CC3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Шевцов А.А.</w:t>
            </w:r>
          </w:p>
        </w:tc>
        <w:tc>
          <w:tcPr>
            <w:tcW w:w="2605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05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B43B0" w:rsidRPr="00C60E8A" w:rsidTr="00483288">
        <w:tc>
          <w:tcPr>
            <w:tcW w:w="2605" w:type="dxa"/>
            <w:vAlign w:val="center"/>
          </w:tcPr>
          <w:p w:rsidR="00BB43B0" w:rsidRPr="00ED3CC3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Аюпов Б.Б.</w:t>
            </w:r>
          </w:p>
        </w:tc>
        <w:tc>
          <w:tcPr>
            <w:tcW w:w="2605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05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06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B43B0" w:rsidRPr="00C60E8A" w:rsidTr="00483288">
        <w:tc>
          <w:tcPr>
            <w:tcW w:w="2605" w:type="dxa"/>
            <w:vAlign w:val="center"/>
          </w:tcPr>
          <w:p w:rsidR="00BB43B0" w:rsidRPr="00ED3CC3" w:rsidRDefault="00BB43B0" w:rsidP="004832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Ермолаева И.В.</w:t>
            </w:r>
          </w:p>
        </w:tc>
        <w:tc>
          <w:tcPr>
            <w:tcW w:w="2605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05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06" w:type="dxa"/>
          </w:tcPr>
          <w:p w:rsidR="00BB43B0" w:rsidRPr="00ED3CC3" w:rsidRDefault="00BB43B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B43B0" w:rsidTr="00483288">
        <w:tc>
          <w:tcPr>
            <w:tcW w:w="2605" w:type="dxa"/>
            <w:vAlign w:val="center"/>
          </w:tcPr>
          <w:p w:rsidR="00BB43B0" w:rsidRPr="00ED3CC3" w:rsidRDefault="00BB43B0" w:rsidP="004832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D3CC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05" w:type="dxa"/>
          </w:tcPr>
          <w:p w:rsidR="00BB43B0" w:rsidRPr="00C60E8A" w:rsidRDefault="00BB43B0" w:rsidP="00DA26E1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ED3CC3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605" w:type="dxa"/>
          </w:tcPr>
          <w:p w:rsidR="00BB43B0" w:rsidRPr="00C60E8A" w:rsidRDefault="00BB43B0" w:rsidP="00DA26E1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401CEC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606" w:type="dxa"/>
          </w:tcPr>
          <w:p w:rsidR="00BB43B0" w:rsidRPr="00502A61" w:rsidRDefault="00BB43B0" w:rsidP="00DA26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</w:tr>
    </w:tbl>
    <w:p w:rsidR="00BB43B0" w:rsidRDefault="00BB43B0" w:rsidP="00124F2F">
      <w:pPr>
        <w:jc w:val="right"/>
        <w:rPr>
          <w:sz w:val="26"/>
          <w:szCs w:val="26"/>
        </w:rPr>
      </w:pPr>
    </w:p>
    <w:p w:rsidR="00BB43B0" w:rsidRDefault="00BB43B0" w:rsidP="00834887">
      <w:pPr>
        <w:pStyle w:val="Heading1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BB43B0" w:rsidRPr="00870005" w:rsidRDefault="00BB43B0" w:rsidP="00834887">
      <w:pPr>
        <w:pStyle w:val="Heading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870005">
        <w:rPr>
          <w:rFonts w:ascii="Times New Roman" w:hAnsi="Times New Roman"/>
          <w:color w:val="auto"/>
          <w:sz w:val="26"/>
          <w:szCs w:val="26"/>
        </w:rPr>
        <w:t xml:space="preserve">Участие членов депутатского объединения в мероприятиях, </w:t>
      </w:r>
    </w:p>
    <w:p w:rsidR="00BB43B0" w:rsidRPr="00870005" w:rsidRDefault="00BB43B0" w:rsidP="00834887">
      <w:pPr>
        <w:pStyle w:val="Heading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870005">
        <w:rPr>
          <w:rFonts w:ascii="Times New Roman" w:hAnsi="Times New Roman"/>
          <w:color w:val="auto"/>
          <w:sz w:val="26"/>
          <w:szCs w:val="26"/>
        </w:rPr>
        <w:t>проводимых в Советском районе</w:t>
      </w:r>
    </w:p>
    <w:p w:rsidR="00BB43B0" w:rsidRPr="00870005" w:rsidRDefault="00BB43B0" w:rsidP="00870005"/>
    <w:p w:rsidR="00BB43B0" w:rsidRDefault="00BB43B0" w:rsidP="00B51E90">
      <w:pPr>
        <w:pStyle w:val="Heading1"/>
        <w:spacing w:before="0" w:after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ab/>
        <w:t>В первом полугодии 2022 года</w:t>
      </w:r>
      <w:r w:rsidRPr="001B7209">
        <w:rPr>
          <w:rFonts w:ascii="Times New Roman" w:hAnsi="Times New Roman"/>
          <w:b w:val="0"/>
          <w:color w:val="auto"/>
          <w:sz w:val="26"/>
          <w:szCs w:val="26"/>
        </w:rPr>
        <w:t xml:space="preserve"> члены депутатского объединения приняли участие в различных мероприятиях (участие в социальных, культурных, спортивных мероприятиях, оказание </w:t>
      </w:r>
      <w:r w:rsidRPr="00494F8C">
        <w:rPr>
          <w:rFonts w:ascii="Times New Roman" w:hAnsi="Times New Roman"/>
          <w:b w:val="0"/>
          <w:color w:val="auto"/>
          <w:sz w:val="26"/>
          <w:szCs w:val="26"/>
        </w:rPr>
        <w:t xml:space="preserve">материальной помощи, проведение встреч с </w:t>
      </w:r>
      <w:r w:rsidRPr="00B51E90">
        <w:rPr>
          <w:rFonts w:ascii="Times New Roman" w:hAnsi="Times New Roman"/>
          <w:b w:val="0"/>
          <w:color w:val="auto"/>
          <w:sz w:val="26"/>
          <w:szCs w:val="26"/>
        </w:rPr>
        <w:t>жителями, проведения приема граждан по личным вопросам</w:t>
      </w:r>
      <w:r>
        <w:rPr>
          <w:rFonts w:ascii="Times New Roman" w:hAnsi="Times New Roman"/>
          <w:b w:val="0"/>
          <w:color w:val="auto"/>
          <w:sz w:val="26"/>
          <w:szCs w:val="26"/>
        </w:rPr>
        <w:t>, осуществление депутатского контроля</w:t>
      </w:r>
      <w:r w:rsidRPr="00B51E90">
        <w:rPr>
          <w:rFonts w:ascii="Times New Roman" w:hAnsi="Times New Roman"/>
          <w:b w:val="0"/>
          <w:color w:val="auto"/>
          <w:sz w:val="26"/>
          <w:szCs w:val="26"/>
        </w:rPr>
        <w:t>), основными из которых являются:</w:t>
      </w:r>
    </w:p>
    <w:p w:rsidR="00BB43B0" w:rsidRDefault="00BB43B0" w:rsidP="004168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1701"/>
        <w:gridCol w:w="7899"/>
      </w:tblGrid>
      <w:tr w:rsidR="00BB43B0" w:rsidTr="00A44ECA">
        <w:tc>
          <w:tcPr>
            <w:tcW w:w="708" w:type="dxa"/>
          </w:tcPr>
          <w:p w:rsidR="00BB43B0" w:rsidRPr="00EA5E73" w:rsidRDefault="00BB43B0" w:rsidP="00C60E8A">
            <w:pPr>
              <w:jc w:val="center"/>
              <w:rPr>
                <w:b/>
              </w:rPr>
            </w:pPr>
            <w:r w:rsidRPr="00EA5E73">
              <w:rPr>
                <w:b/>
              </w:rPr>
              <w:t>№</w:t>
            </w:r>
          </w:p>
        </w:tc>
        <w:tc>
          <w:tcPr>
            <w:tcW w:w="1701" w:type="dxa"/>
          </w:tcPr>
          <w:p w:rsidR="00BB43B0" w:rsidRPr="00EA5E73" w:rsidRDefault="00BB43B0" w:rsidP="00C60E8A">
            <w:pPr>
              <w:jc w:val="center"/>
              <w:rPr>
                <w:b/>
              </w:rPr>
            </w:pPr>
            <w:r w:rsidRPr="00EA5E73">
              <w:rPr>
                <w:b/>
              </w:rPr>
              <w:t>Дата</w:t>
            </w:r>
          </w:p>
        </w:tc>
        <w:tc>
          <w:tcPr>
            <w:tcW w:w="7899" w:type="dxa"/>
          </w:tcPr>
          <w:p w:rsidR="00BB43B0" w:rsidRPr="00EA5E73" w:rsidRDefault="00BB43B0" w:rsidP="00C60E8A">
            <w:pPr>
              <w:jc w:val="center"/>
              <w:rPr>
                <w:b/>
              </w:rPr>
            </w:pPr>
            <w:r w:rsidRPr="00EA5E73">
              <w:rPr>
                <w:b/>
              </w:rPr>
              <w:t>Описание мероприятия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</w:pPr>
            <w:r>
              <w:t>13.01.2022</w:t>
            </w:r>
          </w:p>
        </w:tc>
        <w:tc>
          <w:tcPr>
            <w:tcW w:w="7899" w:type="dxa"/>
          </w:tcPr>
          <w:p w:rsidR="00BB43B0" w:rsidRPr="00EF1101" w:rsidRDefault="00BB43B0" w:rsidP="00413027">
            <w:pPr>
              <w:pStyle w:val="NormalWeb"/>
              <w:shd w:val="clear" w:color="auto" w:fill="FFFFFF"/>
              <w:spacing w:before="0" w:beforeAutospacing="0" w:after="0" w:afterAutospacing="0"/>
              <w:ind w:firstLine="340"/>
              <w:rPr>
                <w:sz w:val="26"/>
                <w:szCs w:val="26"/>
              </w:rPr>
            </w:pPr>
            <w:r w:rsidRPr="00EF1101">
              <w:rPr>
                <w:sz w:val="26"/>
                <w:szCs w:val="26"/>
              </w:rPr>
              <w:t xml:space="preserve">Председатель Думы Советского района, член депутатского объединения Людмила Петровна Аширова встретилась с жителями Советского, проживающими в доме № 39 по улице Советской. Жалобы от граждан на бездействие управляющей компании «УК Партнёр», связанные с уборкой снега и ремонтом входной двери в одном из подъездов, были высказаны в ходе личного приема ещё в декабре. После обращения в обслуживающую организацию, работы были выполнены. Чтобы лично оценить результат, </w:t>
            </w:r>
            <w:r>
              <w:rPr>
                <w:sz w:val="26"/>
                <w:szCs w:val="26"/>
              </w:rPr>
              <w:t>Людмила Петровна</w:t>
            </w:r>
            <w:r w:rsidRPr="00EF1101">
              <w:rPr>
                <w:sz w:val="26"/>
                <w:szCs w:val="26"/>
              </w:rPr>
              <w:t xml:space="preserve"> с руководителем управляющей компании </w:t>
            </w:r>
            <w:r>
              <w:rPr>
                <w:sz w:val="26"/>
                <w:szCs w:val="26"/>
              </w:rPr>
              <w:t>В.В.</w:t>
            </w:r>
            <w:r w:rsidRPr="00EF1101">
              <w:rPr>
                <w:sz w:val="26"/>
                <w:szCs w:val="26"/>
              </w:rPr>
              <w:t>Майстеруком встретились с жителями и все проверили. 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B43B0" w:rsidRPr="00EA5E73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18.01.2022</w:t>
            </w:r>
          </w:p>
        </w:tc>
        <w:tc>
          <w:tcPr>
            <w:tcW w:w="7899" w:type="dxa"/>
          </w:tcPr>
          <w:p w:rsidR="00BB43B0" w:rsidRPr="00EF1101" w:rsidRDefault="00BB43B0" w:rsidP="00413027">
            <w:pPr>
              <w:pStyle w:val="NormalWeb"/>
              <w:shd w:val="clear" w:color="auto" w:fill="FFFFFF"/>
              <w:spacing w:before="0" w:beforeAutospacing="0" w:after="0" w:afterAutospacing="0"/>
              <w:ind w:firstLine="340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Людмила Петровна Аширова провела встречу с </w:t>
            </w:r>
            <w:r w:rsidRPr="00EF1101">
              <w:rPr>
                <w:sz w:val="26"/>
                <w:szCs w:val="26"/>
                <w:shd w:val="clear" w:color="auto" w:fill="FFFFFF"/>
              </w:rPr>
              <w:t>уполномоченн</w:t>
            </w:r>
            <w:r>
              <w:rPr>
                <w:sz w:val="26"/>
                <w:szCs w:val="26"/>
                <w:shd w:val="clear" w:color="auto" w:fill="FFFFFF"/>
              </w:rPr>
              <w:t>ой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 по правам предпринимателей в </w:t>
            </w:r>
            <w:r>
              <w:rPr>
                <w:sz w:val="26"/>
                <w:szCs w:val="26"/>
                <w:shd w:val="clear" w:color="auto" w:fill="FFFFFF"/>
              </w:rPr>
              <w:t>ХМАО-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Югре </w:t>
            </w:r>
            <w:r>
              <w:rPr>
                <w:sz w:val="26"/>
                <w:szCs w:val="26"/>
                <w:shd w:val="clear" w:color="auto" w:fill="FFFFFF"/>
              </w:rPr>
              <w:t xml:space="preserve">И.А. 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Каск. </w:t>
            </w:r>
            <w:r w:rsidRPr="00EF1101">
              <w:rPr>
                <w:sz w:val="26"/>
                <w:szCs w:val="26"/>
              </w:rPr>
              <w:br/>
            </w:r>
            <w:r w:rsidRPr="00EF1101">
              <w:rPr>
                <w:sz w:val="26"/>
                <w:szCs w:val="26"/>
                <w:shd w:val="clear" w:color="auto" w:fill="FFFFFF"/>
              </w:rPr>
              <w:t>Среди обсуждённых вопросов оказались меры поддержки предпринимателям в период пандемии, налоговые ставки, юридическое сопровождение для начинающих бизнесменов.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</w:pPr>
            <w:r>
              <w:t>20.01.2022</w:t>
            </w:r>
          </w:p>
        </w:tc>
        <w:tc>
          <w:tcPr>
            <w:tcW w:w="7899" w:type="dxa"/>
          </w:tcPr>
          <w:p w:rsidR="00BB43B0" w:rsidRPr="00EF1101" w:rsidRDefault="00BB43B0" w:rsidP="00B238BB">
            <w:pPr>
              <w:ind w:firstLine="340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Людмила Петровна Аширова приняла участие в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 приёмк</w:t>
            </w:r>
            <w:r>
              <w:rPr>
                <w:sz w:val="26"/>
                <w:szCs w:val="26"/>
                <w:shd w:val="clear" w:color="auto" w:fill="FFFFFF"/>
              </w:rPr>
              <w:t>е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 многоквартирных домов </w:t>
            </w:r>
            <w:r>
              <w:rPr>
                <w:sz w:val="26"/>
                <w:szCs w:val="26"/>
                <w:shd w:val="clear" w:color="auto" w:fill="FFFFFF"/>
              </w:rPr>
              <w:t>№№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 4, 4а и 4б по ул. Строителей</w:t>
            </w:r>
            <w:r>
              <w:rPr>
                <w:sz w:val="26"/>
                <w:szCs w:val="26"/>
                <w:shd w:val="clear" w:color="auto" w:fill="FFFFFF"/>
              </w:rPr>
              <w:t xml:space="preserve"> городского поселения Советский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, возведённых в рамках нацпроекта </w:t>
            </w:r>
            <w:r>
              <w:rPr>
                <w:sz w:val="26"/>
                <w:szCs w:val="26"/>
                <w:shd w:val="clear" w:color="auto" w:fill="FFFFFF"/>
              </w:rPr>
              <w:t>«</w:t>
            </w:r>
            <w:r w:rsidRPr="00EF1101">
              <w:rPr>
                <w:sz w:val="26"/>
                <w:szCs w:val="26"/>
                <w:shd w:val="clear" w:color="auto" w:fill="FFFFFF"/>
              </w:rPr>
              <w:t>Жильё и городская среда</w:t>
            </w:r>
            <w:r>
              <w:rPr>
                <w:sz w:val="26"/>
                <w:szCs w:val="26"/>
                <w:shd w:val="clear" w:color="auto" w:fill="FFFFFF"/>
              </w:rPr>
              <w:t>»</w:t>
            </w:r>
            <w:r w:rsidRPr="00EF1101">
              <w:rPr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</w:pPr>
            <w:r>
              <w:t>21.01.2022</w:t>
            </w:r>
          </w:p>
        </w:tc>
        <w:tc>
          <w:tcPr>
            <w:tcW w:w="7899" w:type="dxa"/>
          </w:tcPr>
          <w:p w:rsidR="00BB43B0" w:rsidRPr="00413027" w:rsidRDefault="00BB43B0" w:rsidP="00413027">
            <w:pPr>
              <w:ind w:firstLine="340"/>
              <w:rPr>
                <w:sz w:val="26"/>
                <w:szCs w:val="26"/>
                <w:shd w:val="clear" w:color="auto" w:fill="FFFFFF"/>
              </w:rPr>
            </w:pPr>
            <w:r w:rsidRPr="00EF1101">
              <w:rPr>
                <w:sz w:val="26"/>
                <w:szCs w:val="26"/>
                <w:shd w:val="clear" w:color="auto" w:fill="FFFFFF"/>
              </w:rPr>
              <w:t>Председатель Думы</w:t>
            </w:r>
            <w:r>
              <w:rPr>
                <w:sz w:val="26"/>
                <w:szCs w:val="26"/>
                <w:shd w:val="clear" w:color="auto" w:fill="FFFFFF"/>
              </w:rPr>
              <w:t xml:space="preserve"> Советского района, член депутатского объединения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 Людмила</w:t>
            </w:r>
            <w:r>
              <w:rPr>
                <w:sz w:val="26"/>
                <w:szCs w:val="26"/>
                <w:shd w:val="clear" w:color="auto" w:fill="FFFFFF"/>
              </w:rPr>
              <w:t xml:space="preserve"> Петровна </w:t>
            </w:r>
            <w:r w:rsidRPr="00EF1101">
              <w:rPr>
                <w:sz w:val="26"/>
                <w:szCs w:val="26"/>
                <w:shd w:val="clear" w:color="auto" w:fill="FFFFFF"/>
              </w:rPr>
              <w:t>Аширова посетила Малиновский, где провела рабочую встречу с депутатами местного Совета и главой поселения Натальей Киселевой.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EF1101">
              <w:rPr>
                <w:sz w:val="26"/>
                <w:szCs w:val="26"/>
                <w:shd w:val="clear" w:color="auto" w:fill="FFFFFF"/>
              </w:rPr>
              <w:t>Главной темой диалога стало подписание соглашения о сотрудничестве между районным и поселковым представительными органами</w:t>
            </w:r>
            <w:r>
              <w:rPr>
                <w:sz w:val="26"/>
                <w:szCs w:val="26"/>
                <w:shd w:val="clear" w:color="auto" w:fill="FFFFFF"/>
              </w:rPr>
              <w:t xml:space="preserve"> и реализация наказов жителей г.п. Малиновский.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</w:pPr>
            <w:r>
              <w:t>28.01.2022</w:t>
            </w:r>
          </w:p>
        </w:tc>
        <w:tc>
          <w:tcPr>
            <w:tcW w:w="7899" w:type="dxa"/>
          </w:tcPr>
          <w:p w:rsidR="00BB43B0" w:rsidRPr="00413027" w:rsidRDefault="00BB43B0" w:rsidP="00413027">
            <w:pPr>
              <w:ind w:firstLine="34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Члены депутатского объединения Людмила Петровна Аширова и Светлана Эрнстовна Озорнина приняли участие в 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торжественном мероприятии </w:t>
            </w:r>
            <w:r>
              <w:rPr>
                <w:sz w:val="26"/>
                <w:szCs w:val="26"/>
                <w:shd w:val="clear" w:color="auto" w:fill="FFFFFF"/>
              </w:rPr>
              <w:t>в честь открытия нового пожарного депо в г.п. Коммунистический</w:t>
            </w:r>
            <w:r w:rsidRPr="00EF1101">
              <w:rPr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</w:pPr>
            <w:r>
              <w:t>03.02.2022</w:t>
            </w:r>
          </w:p>
        </w:tc>
        <w:tc>
          <w:tcPr>
            <w:tcW w:w="7899" w:type="dxa"/>
          </w:tcPr>
          <w:p w:rsidR="00BB43B0" w:rsidRPr="00413027" w:rsidRDefault="00BB43B0" w:rsidP="00413027">
            <w:pPr>
              <w:ind w:firstLine="34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Людмила Петровна 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Аширова совместно со специалистами администрации </w:t>
            </w:r>
            <w:r>
              <w:rPr>
                <w:sz w:val="26"/>
                <w:szCs w:val="26"/>
                <w:shd w:val="clear" w:color="auto" w:fill="FFFFFF"/>
              </w:rPr>
              <w:t xml:space="preserve">Советского района 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осмотрела готовящийся к заселению многоквартирный дом в </w:t>
            </w:r>
            <w:r>
              <w:rPr>
                <w:sz w:val="26"/>
                <w:szCs w:val="26"/>
                <w:shd w:val="clear" w:color="auto" w:fill="FFFFFF"/>
              </w:rPr>
              <w:t xml:space="preserve">г.п. 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Таёжном по адресу Коммунистическая, 4б.Квартиры приобретены в рамках действующих на территории района жилищных программ по переселению из аварийного жилья. 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</w:pPr>
            <w:r>
              <w:t>08.02.2022</w:t>
            </w:r>
          </w:p>
        </w:tc>
        <w:tc>
          <w:tcPr>
            <w:tcW w:w="7899" w:type="dxa"/>
          </w:tcPr>
          <w:p w:rsidR="00BB43B0" w:rsidRPr="00B00ADF" w:rsidRDefault="00BB43B0" w:rsidP="00413027">
            <w:pPr>
              <w:pStyle w:val="Heading2"/>
              <w:shd w:val="clear" w:color="auto" w:fill="FFFFFF"/>
              <w:spacing w:before="0" w:after="0"/>
              <w:ind w:firstLine="34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B00ADF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В </w:t>
            </w:r>
            <w:r w:rsidRPr="00B00ADF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shd w:val="clear" w:color="auto" w:fill="FFFFFF"/>
              </w:rPr>
              <w:t>режиме видеосвязи руководство Советского района, главы поселений, а также представители общественности провели рабочую встречу с депутатом Государственной Думы Павлом Завальным. Участие в диалоге приняли Людмила Петровна Аширова и Надежда Николаевна Болдырева. 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</w:pPr>
            <w:r>
              <w:t>22.02.2022</w:t>
            </w:r>
          </w:p>
        </w:tc>
        <w:tc>
          <w:tcPr>
            <w:tcW w:w="7899" w:type="dxa"/>
          </w:tcPr>
          <w:p w:rsidR="00BB43B0" w:rsidRPr="00EF1101" w:rsidRDefault="00BB43B0" w:rsidP="00B238BB">
            <w:pPr>
              <w:ind w:firstLine="220"/>
              <w:rPr>
                <w:sz w:val="26"/>
                <w:szCs w:val="26"/>
              </w:rPr>
            </w:pPr>
            <w:r w:rsidRPr="00EF1101">
              <w:rPr>
                <w:sz w:val="26"/>
                <w:szCs w:val="26"/>
                <w:shd w:val="clear" w:color="auto" w:fill="FFFFFF"/>
              </w:rPr>
              <w:t xml:space="preserve">В Таёжном будущие новосёлы осмотрели квартиры в новом доме по адресу ул. Коммунистическая, 4б.В мероприятии приняла участие Людмила </w:t>
            </w:r>
            <w:r>
              <w:rPr>
                <w:sz w:val="26"/>
                <w:szCs w:val="26"/>
                <w:shd w:val="clear" w:color="auto" w:fill="FFFFFF"/>
              </w:rPr>
              <w:t xml:space="preserve">Петровна </w:t>
            </w:r>
            <w:r w:rsidRPr="00EF1101">
              <w:rPr>
                <w:sz w:val="26"/>
                <w:szCs w:val="26"/>
                <w:shd w:val="clear" w:color="auto" w:fill="FFFFFF"/>
              </w:rPr>
              <w:t>Аширова.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</w:pPr>
            <w:r>
              <w:t>23.02.2022</w:t>
            </w:r>
          </w:p>
        </w:tc>
        <w:tc>
          <w:tcPr>
            <w:tcW w:w="7899" w:type="dxa"/>
          </w:tcPr>
          <w:p w:rsidR="00BB43B0" w:rsidRPr="00B00ADF" w:rsidRDefault="00BB43B0" w:rsidP="00413027">
            <w:pPr>
              <w:pStyle w:val="Heading2"/>
              <w:shd w:val="clear" w:color="auto" w:fill="FFFFFF"/>
              <w:spacing w:before="0" w:after="0"/>
              <w:ind w:firstLine="34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23 февраля прошло торжественное мероприятие, посвященное празднованию Дня Защитника Отечества.</w:t>
            </w:r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</w:t>
            </w: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В митинге возле мемориала «Наказ матери» в г.п. Советский приняли участие Людмила Петровна Аширова и Олег Николаевич Васянин.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</w:pPr>
            <w:r>
              <w:t>25.02.2022</w:t>
            </w:r>
          </w:p>
        </w:tc>
        <w:tc>
          <w:tcPr>
            <w:tcW w:w="7899" w:type="dxa"/>
          </w:tcPr>
          <w:p w:rsidR="00BB43B0" w:rsidRPr="00A9621C" w:rsidRDefault="00BB43B0" w:rsidP="00A9621C">
            <w:pPr>
              <w:ind w:firstLine="34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В общественной приемной «ЕДИНАЯ РОССИЯ» проходил </w:t>
            </w:r>
            <w:r w:rsidRPr="00EF1101">
              <w:rPr>
                <w:sz w:val="26"/>
                <w:szCs w:val="26"/>
                <w:shd w:val="clear" w:color="auto" w:fill="FFFFFF"/>
              </w:rPr>
              <w:t>сбор гуманитарной помощи жителям Донбасса, эвакуированным на территорию России.</w:t>
            </w:r>
            <w:r>
              <w:rPr>
                <w:sz w:val="26"/>
                <w:szCs w:val="26"/>
                <w:shd w:val="clear" w:color="auto" w:fill="FFFFFF"/>
              </w:rPr>
              <w:t xml:space="preserve"> В акции приняли участие все члены депутатского объединения и предоставили 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несколько коробок с гуманитарной помощью на пункт сбора. 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</w:pPr>
            <w:r>
              <w:t>03.03.2022</w:t>
            </w:r>
          </w:p>
        </w:tc>
        <w:tc>
          <w:tcPr>
            <w:tcW w:w="7899" w:type="dxa"/>
          </w:tcPr>
          <w:p w:rsidR="00BB43B0" w:rsidRPr="00A9621C" w:rsidRDefault="00BB43B0" w:rsidP="00A9621C">
            <w:pPr>
              <w:ind w:firstLine="340"/>
              <w:rPr>
                <w:sz w:val="26"/>
                <w:szCs w:val="26"/>
              </w:rPr>
            </w:pPr>
            <w:r w:rsidRPr="00002ABA">
              <w:rPr>
                <w:sz w:val="26"/>
                <w:szCs w:val="26"/>
              </w:rPr>
              <w:t xml:space="preserve">В с.п. Алябьевский на базе модельной библиотеки открылась молодёжная площадка «Перезагрузка». </w:t>
            </w:r>
            <w:r w:rsidRPr="00EF1101">
              <w:rPr>
                <w:sz w:val="26"/>
                <w:szCs w:val="26"/>
                <w:shd w:val="clear" w:color="auto" w:fill="FFFFFF"/>
              </w:rPr>
              <w:t>Проект реализован на средства гранта губернатора Югры, размер которого составил 250 тысяч рублей.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002ABA">
              <w:rPr>
                <w:sz w:val="26"/>
                <w:szCs w:val="26"/>
                <w:shd w:val="clear" w:color="auto" w:fill="FFFFFF"/>
              </w:rPr>
              <w:t xml:space="preserve">В мероприятии приняла участие 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Елена </w:t>
            </w:r>
            <w:r>
              <w:rPr>
                <w:sz w:val="26"/>
                <w:szCs w:val="26"/>
                <w:shd w:val="clear" w:color="auto" w:fill="FFFFFF"/>
              </w:rPr>
              <w:t xml:space="preserve">Ивановна </w:t>
            </w:r>
            <w:r w:rsidRPr="00EF1101">
              <w:rPr>
                <w:sz w:val="26"/>
                <w:szCs w:val="26"/>
                <w:shd w:val="clear" w:color="auto" w:fill="FFFFFF"/>
              </w:rPr>
              <w:t>Вотинова, которая поздравила авторов инициативы и жителей поселения со знаменательным событием.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</w:pPr>
            <w:r>
              <w:t>10.03.2022</w:t>
            </w:r>
          </w:p>
        </w:tc>
        <w:tc>
          <w:tcPr>
            <w:tcW w:w="7899" w:type="dxa"/>
          </w:tcPr>
          <w:p w:rsidR="00BB43B0" w:rsidRPr="00B00ADF" w:rsidRDefault="00BB43B0" w:rsidP="00A9621C">
            <w:pPr>
              <w:pStyle w:val="Heading2"/>
              <w:shd w:val="clear" w:color="auto" w:fill="FFFFFF"/>
              <w:spacing w:before="0" w:after="0"/>
              <w:ind w:firstLine="34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Людмила Петровна Аширова приняла участие</w:t>
            </w: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в заседании Общественного Совета Советского района. </w:t>
            </w: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Среди рассмотренных тем значились такие, как: организация деятельности с людьми с ОВЗ, создание условий для занятий физкультурой для инвалидов и лиц с ОВЗ, блок вопросов коммунальной сферы, развитие дополнительного образования и ряд не менее значимых тем.</w:t>
            </w:r>
            <w:r w:rsidRPr="00B00AD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</w:pPr>
            <w:r>
              <w:t>14.03.2022</w:t>
            </w:r>
          </w:p>
        </w:tc>
        <w:tc>
          <w:tcPr>
            <w:tcW w:w="7899" w:type="dxa"/>
          </w:tcPr>
          <w:p w:rsidR="00BB43B0" w:rsidRPr="00523AEB" w:rsidRDefault="00BB43B0" w:rsidP="00B238BB">
            <w:pPr>
              <w:ind w:firstLine="340"/>
              <w:rPr>
                <w:sz w:val="26"/>
                <w:szCs w:val="26"/>
              </w:rPr>
            </w:pPr>
            <w:r w:rsidRPr="00523AEB">
              <w:rPr>
                <w:sz w:val="26"/>
                <w:szCs w:val="26"/>
              </w:rPr>
              <w:t xml:space="preserve">В с.п. Алябьевский прошло совещание по вопросам взаимодействия органов местного самоуправления, в котором приняли участие </w:t>
            </w:r>
            <w:r w:rsidRPr="00523AEB">
              <w:rPr>
                <w:sz w:val="26"/>
                <w:szCs w:val="26"/>
                <w:shd w:val="clear" w:color="auto" w:fill="FFFFFF"/>
              </w:rPr>
              <w:t>Людмила Петровна Аширова и Елена Ивановна Вотинова.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</w:pPr>
            <w:r>
              <w:t>16.03.2022</w:t>
            </w:r>
          </w:p>
        </w:tc>
        <w:tc>
          <w:tcPr>
            <w:tcW w:w="7899" w:type="dxa"/>
          </w:tcPr>
          <w:p w:rsidR="00BB43B0" w:rsidRPr="00EF1101" w:rsidRDefault="00BB43B0" w:rsidP="00B238BB">
            <w:pPr>
              <w:ind w:firstLine="340"/>
              <w:rPr>
                <w:sz w:val="26"/>
                <w:szCs w:val="26"/>
              </w:rPr>
            </w:pPr>
            <w:r w:rsidRPr="00EF1101">
              <w:rPr>
                <w:sz w:val="26"/>
                <w:szCs w:val="26"/>
                <w:shd w:val="clear" w:color="auto" w:fill="FFFFFF"/>
              </w:rPr>
              <w:t>Концепцию развития учреждения дополнительного образования</w:t>
            </w:r>
            <w:r>
              <w:rPr>
                <w:sz w:val="26"/>
                <w:szCs w:val="26"/>
              </w:rPr>
              <w:t xml:space="preserve"> «</w:t>
            </w:r>
            <w:r w:rsidRPr="00EF1101">
              <w:rPr>
                <w:sz w:val="26"/>
                <w:szCs w:val="26"/>
              </w:rPr>
              <w:t>Межшкольн</w:t>
            </w:r>
            <w:r>
              <w:rPr>
                <w:sz w:val="26"/>
                <w:szCs w:val="26"/>
              </w:rPr>
              <w:t>ый</w:t>
            </w:r>
            <w:r w:rsidRPr="00EF1101">
              <w:rPr>
                <w:sz w:val="26"/>
                <w:szCs w:val="26"/>
              </w:rPr>
              <w:t xml:space="preserve"> учебн</w:t>
            </w:r>
            <w:r>
              <w:rPr>
                <w:sz w:val="26"/>
                <w:szCs w:val="26"/>
              </w:rPr>
              <w:t>ый комбинат» в г.п. Пионерский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 на 2022-2025 годы обсудили на рабочем совещании с участием главы Советского района Евгения </w:t>
            </w:r>
            <w:r>
              <w:rPr>
                <w:sz w:val="26"/>
                <w:szCs w:val="26"/>
                <w:shd w:val="clear" w:color="auto" w:fill="FFFFFF"/>
              </w:rPr>
              <w:t xml:space="preserve">Ивановича 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Буренкова, Людмилы </w:t>
            </w:r>
            <w:r>
              <w:rPr>
                <w:sz w:val="26"/>
                <w:szCs w:val="26"/>
                <w:shd w:val="clear" w:color="auto" w:fill="FFFFFF"/>
              </w:rPr>
              <w:t xml:space="preserve">Петровны </w:t>
            </w:r>
            <w:r w:rsidRPr="00EF1101">
              <w:rPr>
                <w:sz w:val="26"/>
                <w:szCs w:val="26"/>
                <w:shd w:val="clear" w:color="auto" w:fill="FFFFFF"/>
              </w:rPr>
              <w:t>Ашировой</w:t>
            </w:r>
            <w:r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Pr="00EF1101">
              <w:rPr>
                <w:sz w:val="26"/>
                <w:szCs w:val="26"/>
                <w:shd w:val="clear" w:color="auto" w:fill="FFFFFF"/>
              </w:rPr>
              <w:t>Олега</w:t>
            </w:r>
            <w:r>
              <w:rPr>
                <w:sz w:val="26"/>
                <w:szCs w:val="26"/>
                <w:shd w:val="clear" w:color="auto" w:fill="FFFFFF"/>
              </w:rPr>
              <w:t xml:space="preserve"> Николаевича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 Васянина и Павла </w:t>
            </w:r>
            <w:r>
              <w:rPr>
                <w:sz w:val="26"/>
                <w:szCs w:val="26"/>
                <w:shd w:val="clear" w:color="auto" w:fill="FFFFFF"/>
              </w:rPr>
              <w:t xml:space="preserve">Ивановича </w:t>
            </w:r>
            <w:r w:rsidRPr="00EF1101">
              <w:rPr>
                <w:sz w:val="26"/>
                <w:szCs w:val="26"/>
                <w:shd w:val="clear" w:color="auto" w:fill="FFFFFF"/>
              </w:rPr>
              <w:t>Калёнова, руководства организации и специалистов управления образования.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</w:pPr>
            <w:r>
              <w:t>16.03.2022</w:t>
            </w:r>
          </w:p>
        </w:tc>
        <w:tc>
          <w:tcPr>
            <w:tcW w:w="7899" w:type="dxa"/>
          </w:tcPr>
          <w:p w:rsidR="00BB43B0" w:rsidRPr="00EF1101" w:rsidRDefault="00BB43B0" w:rsidP="00B238BB">
            <w:pPr>
              <w:ind w:firstLine="340"/>
              <w:rPr>
                <w:sz w:val="26"/>
                <w:szCs w:val="26"/>
              </w:rPr>
            </w:pPr>
            <w:r w:rsidRPr="00EF1101">
              <w:rPr>
                <w:sz w:val="26"/>
                <w:szCs w:val="26"/>
                <w:shd w:val="clear" w:color="auto" w:fill="FFFFFF"/>
              </w:rPr>
              <w:t xml:space="preserve">В </w:t>
            </w:r>
            <w:r>
              <w:rPr>
                <w:sz w:val="26"/>
                <w:szCs w:val="26"/>
                <w:shd w:val="clear" w:color="auto" w:fill="FFFFFF"/>
              </w:rPr>
              <w:t>с.п. Алябьевский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 состоялась торжественная приемка жилых домов, в ходе которой жители получили ключи и осмотрели новые дома</w:t>
            </w:r>
            <w:r>
              <w:rPr>
                <w:sz w:val="26"/>
                <w:szCs w:val="26"/>
                <w:shd w:val="clear" w:color="auto" w:fill="FFFFFF"/>
              </w:rPr>
              <w:t xml:space="preserve">. В данном мероприятии участвовала Елена Ивановна Вотинова. 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BB43B0" w:rsidRPr="00EA5E73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март</w:t>
            </w:r>
          </w:p>
        </w:tc>
        <w:tc>
          <w:tcPr>
            <w:tcW w:w="7899" w:type="dxa"/>
          </w:tcPr>
          <w:p w:rsidR="00BB43B0" w:rsidRPr="00EF1101" w:rsidRDefault="00BB43B0" w:rsidP="00B238BB">
            <w:pPr>
              <w:ind w:firstLine="340"/>
              <w:rPr>
                <w:sz w:val="26"/>
                <w:szCs w:val="26"/>
                <w:shd w:val="clear" w:color="auto" w:fill="FFFFFF"/>
              </w:rPr>
            </w:pPr>
            <w:r w:rsidRPr="003F7DBE">
              <w:rPr>
                <w:sz w:val="26"/>
                <w:szCs w:val="26"/>
              </w:rPr>
              <w:t xml:space="preserve">В Советском районе состоялись рабочие совещания по вопросам взаимодействия органов местного самоуправления. </w:t>
            </w:r>
            <w:r w:rsidRPr="003F7DBE">
              <w:rPr>
                <w:sz w:val="26"/>
                <w:szCs w:val="26"/>
                <w:shd w:val="clear" w:color="auto" w:fill="FFFFFF"/>
              </w:rPr>
              <w:t xml:space="preserve">Очередная встреча прошла в </w:t>
            </w:r>
            <w:r>
              <w:rPr>
                <w:sz w:val="26"/>
                <w:szCs w:val="26"/>
                <w:shd w:val="clear" w:color="auto" w:fill="FFFFFF"/>
              </w:rPr>
              <w:t xml:space="preserve">г.п. </w:t>
            </w:r>
            <w:r w:rsidRPr="003F7DBE">
              <w:rPr>
                <w:sz w:val="26"/>
                <w:szCs w:val="26"/>
                <w:shd w:val="clear" w:color="auto" w:fill="FFFFFF"/>
              </w:rPr>
              <w:t>Агириш, где в обсуждении целого ряда важнейших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 для поселения вопросов приняла участие Людмила</w:t>
            </w:r>
            <w:r>
              <w:rPr>
                <w:sz w:val="26"/>
                <w:szCs w:val="26"/>
                <w:shd w:val="clear" w:color="auto" w:fill="FFFFFF"/>
              </w:rPr>
              <w:t xml:space="preserve"> Петровна</w:t>
            </w:r>
            <w:r w:rsidRPr="00EF1101">
              <w:rPr>
                <w:sz w:val="26"/>
                <w:szCs w:val="26"/>
                <w:shd w:val="clear" w:color="auto" w:fill="FFFFFF"/>
              </w:rPr>
              <w:t>Аширова.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BB43B0" w:rsidRPr="00EA5E73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25.03.2022</w:t>
            </w:r>
          </w:p>
        </w:tc>
        <w:tc>
          <w:tcPr>
            <w:tcW w:w="7899" w:type="dxa"/>
          </w:tcPr>
          <w:p w:rsidR="00BB43B0" w:rsidRPr="00EF1101" w:rsidRDefault="00BB43B0" w:rsidP="00B238BB">
            <w:pPr>
              <w:ind w:firstLine="340"/>
              <w:rPr>
                <w:sz w:val="26"/>
                <w:szCs w:val="26"/>
                <w:shd w:val="clear" w:color="auto" w:fill="FFFFFF"/>
              </w:rPr>
            </w:pPr>
            <w:r w:rsidRPr="003F7DBE">
              <w:rPr>
                <w:sz w:val="26"/>
                <w:szCs w:val="26"/>
                <w:shd w:val="clear" w:color="auto" w:fill="FFFFFF"/>
              </w:rPr>
              <w:t xml:space="preserve">В честь </w:t>
            </w:r>
            <w:r w:rsidRPr="003F7DBE">
              <w:rPr>
                <w:bCs/>
                <w:color w:val="202124"/>
                <w:sz w:val="26"/>
                <w:szCs w:val="26"/>
                <w:shd w:val="clear" w:color="auto" w:fill="FFFFFF"/>
              </w:rPr>
              <w:t>Дня работника культуры</w:t>
            </w:r>
            <w:r w:rsidRPr="003F7DBE">
              <w:rPr>
                <w:sz w:val="26"/>
                <w:szCs w:val="26"/>
                <w:shd w:val="clear" w:color="auto" w:fill="FFFFFF"/>
              </w:rPr>
              <w:t xml:space="preserve"> состоялось торжественное мероприятие, где Людмила Петровна Аширова поздравила тружеников творчества и искусства.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BB43B0" w:rsidRPr="00EA5E73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28.03.2022</w:t>
            </w:r>
          </w:p>
        </w:tc>
        <w:tc>
          <w:tcPr>
            <w:tcW w:w="7899" w:type="dxa"/>
          </w:tcPr>
          <w:p w:rsidR="00BB43B0" w:rsidRPr="00EF1101" w:rsidRDefault="00BB43B0" w:rsidP="00B238BB">
            <w:pPr>
              <w:ind w:firstLine="340"/>
              <w:rPr>
                <w:sz w:val="26"/>
                <w:szCs w:val="26"/>
                <w:shd w:val="clear" w:color="auto" w:fill="FFFFFF"/>
              </w:rPr>
            </w:pPr>
            <w:r w:rsidRPr="00EF1101">
              <w:rPr>
                <w:sz w:val="26"/>
                <w:szCs w:val="26"/>
              </w:rPr>
              <w:t xml:space="preserve">В Малиновском </w:t>
            </w:r>
            <w:r>
              <w:rPr>
                <w:sz w:val="26"/>
                <w:szCs w:val="26"/>
              </w:rPr>
              <w:t>состоялось</w:t>
            </w:r>
            <w:r w:rsidRPr="00EF1101">
              <w:rPr>
                <w:sz w:val="26"/>
                <w:szCs w:val="26"/>
              </w:rPr>
              <w:t xml:space="preserve"> совещание по вопросам взаимодействия органов местного самоуправления</w:t>
            </w:r>
            <w:r>
              <w:rPr>
                <w:sz w:val="26"/>
                <w:szCs w:val="26"/>
              </w:rPr>
              <w:t xml:space="preserve">, в котором приняли участие </w:t>
            </w:r>
            <w:r w:rsidRPr="00EF1101">
              <w:rPr>
                <w:sz w:val="26"/>
                <w:szCs w:val="26"/>
                <w:shd w:val="clear" w:color="auto" w:fill="FFFFFF"/>
              </w:rPr>
              <w:t>Людмила</w:t>
            </w:r>
            <w:r>
              <w:rPr>
                <w:sz w:val="26"/>
                <w:szCs w:val="26"/>
                <w:shd w:val="clear" w:color="auto" w:fill="FFFFFF"/>
              </w:rPr>
              <w:t xml:space="preserve"> Петровна 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Аширова и Ирина </w:t>
            </w:r>
            <w:r>
              <w:rPr>
                <w:sz w:val="26"/>
                <w:szCs w:val="26"/>
                <w:shd w:val="clear" w:color="auto" w:fill="FFFFFF"/>
              </w:rPr>
              <w:t xml:space="preserve">Владимировна </w:t>
            </w:r>
            <w:r w:rsidRPr="00EF1101">
              <w:rPr>
                <w:sz w:val="26"/>
                <w:szCs w:val="26"/>
                <w:shd w:val="clear" w:color="auto" w:fill="FFFFFF"/>
              </w:rPr>
              <w:t>Куклина.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BB43B0" w:rsidRPr="00EA5E73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31.03.2022</w:t>
            </w:r>
          </w:p>
        </w:tc>
        <w:tc>
          <w:tcPr>
            <w:tcW w:w="7899" w:type="dxa"/>
          </w:tcPr>
          <w:p w:rsidR="00BB43B0" w:rsidRPr="00EF1101" w:rsidRDefault="00BB43B0" w:rsidP="00B238BB">
            <w:pPr>
              <w:ind w:firstLine="340"/>
              <w:rPr>
                <w:sz w:val="26"/>
                <w:szCs w:val="26"/>
                <w:shd w:val="clear" w:color="auto" w:fill="FFFFFF"/>
              </w:rPr>
            </w:pPr>
            <w:r w:rsidRPr="00EF1101">
              <w:rPr>
                <w:sz w:val="26"/>
                <w:szCs w:val="26"/>
                <w:shd w:val="clear" w:color="auto" w:fill="FFFFFF"/>
              </w:rPr>
              <w:t>Людмила</w:t>
            </w:r>
            <w:r>
              <w:rPr>
                <w:sz w:val="26"/>
                <w:szCs w:val="26"/>
                <w:shd w:val="clear" w:color="auto" w:fill="FFFFFF"/>
              </w:rPr>
              <w:t xml:space="preserve"> Петровна 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Аширова совместно с главой </w:t>
            </w:r>
            <w:r>
              <w:rPr>
                <w:sz w:val="26"/>
                <w:szCs w:val="26"/>
                <w:shd w:val="clear" w:color="auto" w:fill="FFFFFF"/>
              </w:rPr>
              <w:t xml:space="preserve">г.п. </w:t>
            </w:r>
            <w:r w:rsidRPr="00EF1101">
              <w:rPr>
                <w:sz w:val="26"/>
                <w:szCs w:val="26"/>
                <w:shd w:val="clear" w:color="auto" w:fill="FFFFFF"/>
              </w:rPr>
              <w:t>Советск</w:t>
            </w:r>
            <w:r>
              <w:rPr>
                <w:sz w:val="26"/>
                <w:szCs w:val="26"/>
                <w:shd w:val="clear" w:color="auto" w:fill="FFFFFF"/>
              </w:rPr>
              <w:t>ий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 Александром</w:t>
            </w:r>
            <w:r>
              <w:rPr>
                <w:sz w:val="26"/>
                <w:szCs w:val="26"/>
                <w:shd w:val="clear" w:color="auto" w:fill="FFFFFF"/>
              </w:rPr>
              <w:t xml:space="preserve"> Терентьевичем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 Кулагиным и специалистами администрации</w:t>
            </w:r>
            <w:r>
              <w:rPr>
                <w:sz w:val="26"/>
                <w:szCs w:val="26"/>
                <w:shd w:val="clear" w:color="auto" w:fill="FFFFFF"/>
              </w:rPr>
              <w:t xml:space="preserve"> городского поселения Советский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 проинспектировала выполнение обращений граждан по вывозу снега с улиц и чистке дорог. Речь идёт об улице Дружбы народов, жители которой в феврале обращались с просьбой вывезти снежные массы с обочин. 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BB43B0" w:rsidRPr="00EA5E73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06.04.2022</w:t>
            </w:r>
          </w:p>
        </w:tc>
        <w:tc>
          <w:tcPr>
            <w:tcW w:w="7899" w:type="dxa"/>
          </w:tcPr>
          <w:p w:rsidR="00BB43B0" w:rsidRPr="00EA70B1" w:rsidRDefault="00BB43B0" w:rsidP="00B238BB">
            <w:pPr>
              <w:ind w:firstLine="340"/>
              <w:rPr>
                <w:sz w:val="26"/>
                <w:szCs w:val="26"/>
                <w:shd w:val="clear" w:color="auto" w:fill="FFFFFF"/>
              </w:rPr>
            </w:pPr>
            <w:r w:rsidRPr="00EA70B1">
              <w:rPr>
                <w:sz w:val="26"/>
                <w:szCs w:val="26"/>
              </w:rPr>
              <w:t xml:space="preserve">В г.п. Коммунистический состоялось заседание по вопросам взаимодействия органов местного самоуправления. </w:t>
            </w:r>
            <w:r w:rsidRPr="00EA70B1">
              <w:rPr>
                <w:sz w:val="26"/>
                <w:szCs w:val="26"/>
                <w:shd w:val="clear" w:color="auto" w:fill="FFFFFF"/>
              </w:rPr>
              <w:t>В работе выездного заседания приняли участие Людмила Петровна Аширова</w:t>
            </w:r>
            <w:r>
              <w:rPr>
                <w:sz w:val="26"/>
                <w:szCs w:val="26"/>
                <w:shd w:val="clear" w:color="auto" w:fill="FFFFFF"/>
              </w:rPr>
              <w:t xml:space="preserve"> и</w:t>
            </w:r>
            <w:r w:rsidRPr="00EA70B1">
              <w:rPr>
                <w:sz w:val="26"/>
                <w:szCs w:val="26"/>
                <w:shd w:val="clear" w:color="auto" w:fill="FFFFFF"/>
              </w:rPr>
              <w:t xml:space="preserve"> Светлана Эрнстовна Озорнина.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BB43B0" w:rsidRPr="00EA5E73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11.04.2022</w:t>
            </w:r>
          </w:p>
        </w:tc>
        <w:tc>
          <w:tcPr>
            <w:tcW w:w="7899" w:type="dxa"/>
          </w:tcPr>
          <w:p w:rsidR="00BB43B0" w:rsidRPr="009E1EBC" w:rsidRDefault="00BB43B0" w:rsidP="00B238BB">
            <w:pPr>
              <w:ind w:firstLine="340"/>
              <w:rPr>
                <w:sz w:val="26"/>
                <w:szCs w:val="26"/>
                <w:shd w:val="clear" w:color="auto" w:fill="FFFFFF"/>
              </w:rPr>
            </w:pPr>
            <w:r w:rsidRPr="009E1EBC">
              <w:rPr>
                <w:sz w:val="26"/>
                <w:szCs w:val="26"/>
              </w:rPr>
              <w:t xml:space="preserve">В городском парке Советского прошла акция-концерт в поддержку Донбасса «Мы вместе». </w:t>
            </w:r>
            <w:r w:rsidRPr="009E1EBC">
              <w:rPr>
                <w:sz w:val="26"/>
                <w:szCs w:val="26"/>
                <w:shd w:val="clear" w:color="auto" w:fill="FFFFFF"/>
              </w:rPr>
              <w:t xml:space="preserve">В акции участвовали </w:t>
            </w:r>
            <w:r w:rsidRPr="003D5039">
              <w:rPr>
                <w:sz w:val="26"/>
                <w:szCs w:val="26"/>
                <w:shd w:val="clear" w:color="auto" w:fill="FFFFFF"/>
              </w:rPr>
              <w:t>Надежда Болдырева, Людмила Аширова, Олег Васянин, Наталья Яненко, Светлана Озорнина</w:t>
            </w:r>
            <w:r>
              <w:rPr>
                <w:sz w:val="26"/>
                <w:szCs w:val="26"/>
                <w:shd w:val="clear" w:color="auto" w:fill="FFFFFF"/>
              </w:rPr>
              <w:t>, Ирина Куклина, Елена Вотинова, Павел Калёнов</w:t>
            </w:r>
            <w:r w:rsidRPr="003D5039">
              <w:rPr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BB43B0" w:rsidRPr="00EA5E73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11.04.2022</w:t>
            </w:r>
          </w:p>
        </w:tc>
        <w:tc>
          <w:tcPr>
            <w:tcW w:w="7899" w:type="dxa"/>
          </w:tcPr>
          <w:p w:rsidR="00BB43B0" w:rsidRPr="00EF1101" w:rsidRDefault="00BB43B0" w:rsidP="00B238BB">
            <w:pPr>
              <w:ind w:firstLine="340"/>
              <w:rPr>
                <w:sz w:val="26"/>
                <w:szCs w:val="26"/>
                <w:shd w:val="clear" w:color="auto" w:fill="FFFFFF"/>
              </w:rPr>
            </w:pPr>
            <w:r w:rsidRPr="00EF1101">
              <w:rPr>
                <w:sz w:val="26"/>
                <w:szCs w:val="26"/>
                <w:shd w:val="clear" w:color="auto" w:fill="FFFFFF"/>
              </w:rPr>
              <w:t xml:space="preserve">В работе </w:t>
            </w:r>
            <w:r w:rsidRPr="00EF1101">
              <w:rPr>
                <w:sz w:val="26"/>
                <w:szCs w:val="26"/>
              </w:rPr>
              <w:t>семнадцато</w:t>
            </w:r>
            <w:r>
              <w:rPr>
                <w:sz w:val="26"/>
                <w:szCs w:val="26"/>
              </w:rPr>
              <w:t>го</w:t>
            </w:r>
            <w:r w:rsidRPr="00EF1101">
              <w:rPr>
                <w:sz w:val="26"/>
                <w:szCs w:val="26"/>
              </w:rPr>
              <w:t xml:space="preserve"> заседани</w:t>
            </w:r>
            <w:r>
              <w:rPr>
                <w:sz w:val="26"/>
                <w:szCs w:val="26"/>
              </w:rPr>
              <w:t>я</w:t>
            </w:r>
            <w:r w:rsidRPr="00EF1101">
              <w:rPr>
                <w:sz w:val="26"/>
                <w:szCs w:val="26"/>
              </w:rPr>
              <w:t xml:space="preserve"> Координационного Совета представительных органов местного самоуправления и Думы Югры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 приняла участие Людмила</w:t>
            </w:r>
            <w:r>
              <w:rPr>
                <w:sz w:val="26"/>
                <w:szCs w:val="26"/>
                <w:shd w:val="clear" w:color="auto" w:fill="FFFFFF"/>
              </w:rPr>
              <w:t xml:space="preserve"> Петровна </w:t>
            </w:r>
            <w:r w:rsidRPr="00EF1101">
              <w:rPr>
                <w:sz w:val="26"/>
                <w:szCs w:val="26"/>
                <w:shd w:val="clear" w:color="auto" w:fill="FFFFFF"/>
              </w:rPr>
              <w:t>Аширова.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BB43B0" w:rsidRPr="00EA5E73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14.04.2022</w:t>
            </w:r>
          </w:p>
        </w:tc>
        <w:tc>
          <w:tcPr>
            <w:tcW w:w="7899" w:type="dxa"/>
          </w:tcPr>
          <w:p w:rsidR="00BB43B0" w:rsidRPr="00EF1101" w:rsidRDefault="00BB43B0" w:rsidP="00B238BB">
            <w:pPr>
              <w:ind w:firstLine="340"/>
              <w:rPr>
                <w:sz w:val="26"/>
                <w:szCs w:val="26"/>
                <w:shd w:val="clear" w:color="auto" w:fill="FFFFFF"/>
              </w:rPr>
            </w:pPr>
            <w:r w:rsidRPr="00EF1101">
              <w:rPr>
                <w:sz w:val="26"/>
                <w:szCs w:val="26"/>
              </w:rPr>
              <w:t>В рамках депутатского контроля</w:t>
            </w:r>
            <w:r>
              <w:rPr>
                <w:sz w:val="26"/>
                <w:szCs w:val="26"/>
              </w:rPr>
              <w:t xml:space="preserve"> </w:t>
            </w:r>
            <w:r w:rsidRPr="00EF1101">
              <w:rPr>
                <w:sz w:val="26"/>
                <w:szCs w:val="26"/>
                <w:shd w:val="clear" w:color="auto" w:fill="FFFFFF"/>
              </w:rPr>
              <w:t>Людмила</w:t>
            </w:r>
            <w:r>
              <w:rPr>
                <w:sz w:val="26"/>
                <w:szCs w:val="26"/>
                <w:shd w:val="clear" w:color="auto" w:fill="FFFFFF"/>
              </w:rPr>
              <w:t xml:space="preserve"> Петровна 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Аширова совместно с </w:t>
            </w:r>
            <w:r>
              <w:rPr>
                <w:sz w:val="26"/>
                <w:szCs w:val="26"/>
                <w:shd w:val="clear" w:color="auto" w:fill="FFFFFF"/>
              </w:rPr>
              <w:t>депутатами Совета депутатов городского поселения Советский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, а также главой </w:t>
            </w:r>
            <w:r>
              <w:rPr>
                <w:sz w:val="26"/>
                <w:szCs w:val="26"/>
                <w:shd w:val="clear" w:color="auto" w:fill="FFFFFF"/>
              </w:rPr>
              <w:t>г.п. Советский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 Александром</w:t>
            </w:r>
            <w:r>
              <w:rPr>
                <w:sz w:val="26"/>
                <w:szCs w:val="26"/>
                <w:shd w:val="clear" w:color="auto" w:fill="FFFFFF"/>
              </w:rPr>
              <w:t xml:space="preserve"> Терентьевичем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 Кулагиным оценили состояние дорог на участках, обозначенных жителями Советского. 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BB43B0" w:rsidRPr="00EA5E73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18.04.2022</w:t>
            </w:r>
          </w:p>
        </w:tc>
        <w:tc>
          <w:tcPr>
            <w:tcW w:w="7899" w:type="dxa"/>
          </w:tcPr>
          <w:p w:rsidR="00BB43B0" w:rsidRPr="00EF1101" w:rsidRDefault="00BB43B0" w:rsidP="00B238BB">
            <w:pPr>
              <w:ind w:firstLine="34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Людмила Петровна Аширова приняла участие в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 очередном заседании по взаимодействию органов местного самоуправления</w:t>
            </w:r>
            <w:r>
              <w:rPr>
                <w:sz w:val="26"/>
                <w:szCs w:val="26"/>
                <w:shd w:val="clear" w:color="auto" w:fill="FFFFFF"/>
              </w:rPr>
              <w:t xml:space="preserve">, которое состоялось в г.п. Таежный. </w:t>
            </w:r>
            <w:r w:rsidRPr="00EF1101">
              <w:rPr>
                <w:sz w:val="26"/>
                <w:szCs w:val="26"/>
                <w:shd w:val="clear" w:color="auto" w:fill="FFFFFF"/>
              </w:rPr>
              <w:t>Основными вопросами на повестке дня стали строительство, благоустройство и ЖКХ.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BB43B0" w:rsidRPr="00EA5E73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19.04.2022</w:t>
            </w:r>
          </w:p>
        </w:tc>
        <w:tc>
          <w:tcPr>
            <w:tcW w:w="7899" w:type="dxa"/>
          </w:tcPr>
          <w:p w:rsidR="00BB43B0" w:rsidRPr="00EF1101" w:rsidRDefault="00BB43B0" w:rsidP="00B238BB">
            <w:pPr>
              <w:pStyle w:val="NormalWeb"/>
              <w:shd w:val="clear" w:color="auto" w:fill="FFFFFF"/>
              <w:spacing w:before="0" w:beforeAutospacing="0" w:after="0" w:afterAutospacing="0"/>
              <w:ind w:firstLine="340"/>
              <w:rPr>
                <w:sz w:val="26"/>
                <w:szCs w:val="26"/>
                <w:shd w:val="clear" w:color="auto" w:fill="FFFFFF"/>
              </w:rPr>
            </w:pPr>
            <w:r w:rsidRPr="00EF1101">
              <w:rPr>
                <w:sz w:val="26"/>
                <w:szCs w:val="26"/>
                <w:shd w:val="clear" w:color="auto" w:fill="FFFFFF"/>
              </w:rPr>
              <w:t xml:space="preserve">Члены депутатских объединений партии </w:t>
            </w:r>
            <w:r>
              <w:rPr>
                <w:sz w:val="26"/>
                <w:szCs w:val="26"/>
                <w:shd w:val="clear" w:color="auto" w:fill="FFFFFF"/>
              </w:rPr>
              <w:t>«</w:t>
            </w:r>
            <w:r w:rsidRPr="00EF1101">
              <w:rPr>
                <w:sz w:val="26"/>
                <w:szCs w:val="26"/>
                <w:shd w:val="clear" w:color="auto" w:fill="FFFFFF"/>
              </w:rPr>
              <w:t>Единая Россия</w:t>
            </w:r>
            <w:r>
              <w:rPr>
                <w:sz w:val="26"/>
                <w:szCs w:val="26"/>
                <w:shd w:val="clear" w:color="auto" w:fill="FFFFFF"/>
              </w:rPr>
              <w:t>»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 Думы Советского района и Совета депутатов городского поселения Советский приняли участие в образовательном семинаре, организованном региональным отделением партии, по работе на информационной площадке </w:t>
            </w:r>
            <w:r>
              <w:rPr>
                <w:sz w:val="26"/>
                <w:szCs w:val="26"/>
                <w:shd w:val="clear" w:color="auto" w:fill="FFFFFF"/>
              </w:rPr>
              <w:t>«</w:t>
            </w:r>
            <w:r w:rsidRPr="00EF1101">
              <w:rPr>
                <w:sz w:val="26"/>
                <w:szCs w:val="26"/>
                <w:shd w:val="clear" w:color="auto" w:fill="FFFFFF"/>
              </w:rPr>
              <w:t>ВВЕРХ</w:t>
            </w:r>
            <w:r>
              <w:rPr>
                <w:sz w:val="26"/>
                <w:szCs w:val="26"/>
                <w:shd w:val="clear" w:color="auto" w:fill="FFFFFF"/>
              </w:rPr>
              <w:t>»</w:t>
            </w:r>
            <w:r w:rsidRPr="00EF1101">
              <w:rPr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BB43B0" w:rsidRPr="00EA5E73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22.04.2022</w:t>
            </w:r>
          </w:p>
        </w:tc>
        <w:tc>
          <w:tcPr>
            <w:tcW w:w="7899" w:type="dxa"/>
          </w:tcPr>
          <w:p w:rsidR="00BB43B0" w:rsidRPr="00EF1101" w:rsidRDefault="00BB43B0" w:rsidP="00B238BB">
            <w:pPr>
              <w:ind w:firstLine="34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Члены депутатского объединения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 совместно с главой муниципалитета и специалистами администрации, а также председателем Контрольно-счетной палаты приняли участие в заседании круглого стола</w:t>
            </w:r>
            <w:r>
              <w:rPr>
                <w:sz w:val="26"/>
                <w:szCs w:val="26"/>
                <w:shd w:val="clear" w:color="auto" w:fill="FFFFFF"/>
              </w:rPr>
              <w:t xml:space="preserve"> на тему строительства и жилищно-коммунального хозяйства Советского района.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BB43B0" w:rsidRPr="00EA5E73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08.05.2022</w:t>
            </w:r>
          </w:p>
        </w:tc>
        <w:tc>
          <w:tcPr>
            <w:tcW w:w="7899" w:type="dxa"/>
          </w:tcPr>
          <w:p w:rsidR="00BB43B0" w:rsidRDefault="00BB43B0" w:rsidP="00B238BB">
            <w:pPr>
              <w:ind w:firstLine="340"/>
              <w:rPr>
                <w:sz w:val="26"/>
                <w:szCs w:val="26"/>
                <w:shd w:val="clear" w:color="auto" w:fill="FFFFFF"/>
              </w:rPr>
            </w:pPr>
            <w:r w:rsidRPr="00EF1101">
              <w:rPr>
                <w:sz w:val="26"/>
                <w:szCs w:val="26"/>
                <w:shd w:val="clear" w:color="auto" w:fill="FFFFFF"/>
              </w:rPr>
              <w:t xml:space="preserve">В </w:t>
            </w:r>
            <w:r>
              <w:rPr>
                <w:sz w:val="26"/>
                <w:szCs w:val="26"/>
                <w:shd w:val="clear" w:color="auto" w:fill="FFFFFF"/>
              </w:rPr>
              <w:t>г.п. Советский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 прошёл рейд по общественным территориям, благоустроенным в 2020-2021 годах в рамках федерального проекта </w:t>
            </w:r>
            <w:r>
              <w:rPr>
                <w:sz w:val="26"/>
                <w:szCs w:val="26"/>
                <w:shd w:val="clear" w:color="auto" w:fill="FFFFFF"/>
              </w:rPr>
              <w:t>«</w:t>
            </w:r>
            <w:r w:rsidRPr="00EF1101">
              <w:rPr>
                <w:sz w:val="26"/>
                <w:szCs w:val="26"/>
                <w:shd w:val="clear" w:color="auto" w:fill="FFFFFF"/>
              </w:rPr>
              <w:t>Городская среда</w:t>
            </w:r>
            <w:r>
              <w:rPr>
                <w:sz w:val="26"/>
                <w:szCs w:val="26"/>
                <w:shd w:val="clear" w:color="auto" w:fill="FFFFFF"/>
              </w:rPr>
              <w:t>»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 партии </w:t>
            </w:r>
            <w:r>
              <w:rPr>
                <w:sz w:val="26"/>
                <w:szCs w:val="26"/>
                <w:shd w:val="clear" w:color="auto" w:fill="FFFFFF"/>
              </w:rPr>
              <w:t>«</w:t>
            </w:r>
            <w:r w:rsidRPr="00EF1101">
              <w:rPr>
                <w:sz w:val="26"/>
                <w:szCs w:val="26"/>
                <w:shd w:val="clear" w:color="auto" w:fill="FFFFFF"/>
              </w:rPr>
              <w:t>Единая Россия</w:t>
            </w:r>
            <w:r>
              <w:rPr>
                <w:sz w:val="26"/>
                <w:szCs w:val="26"/>
                <w:shd w:val="clear" w:color="auto" w:fill="FFFFFF"/>
              </w:rPr>
              <w:t>»</w:t>
            </w:r>
            <w:r w:rsidRPr="00EF1101">
              <w:rPr>
                <w:sz w:val="26"/>
                <w:szCs w:val="26"/>
                <w:shd w:val="clear" w:color="auto" w:fill="FFFFFF"/>
              </w:rPr>
              <w:t>.</w:t>
            </w:r>
          </w:p>
          <w:p w:rsidR="00BB43B0" w:rsidRPr="00EF1101" w:rsidRDefault="00BB43B0" w:rsidP="00B238BB">
            <w:pPr>
              <w:ind w:firstLine="340"/>
              <w:rPr>
                <w:sz w:val="26"/>
                <w:szCs w:val="26"/>
                <w:shd w:val="clear" w:color="auto" w:fill="FFFFFF"/>
              </w:rPr>
            </w:pPr>
            <w:r w:rsidRPr="00EF1101">
              <w:rPr>
                <w:sz w:val="26"/>
                <w:szCs w:val="26"/>
                <w:shd w:val="clear" w:color="auto" w:fill="FFFFFF"/>
              </w:rPr>
              <w:t xml:space="preserve">Контроль за состоянием четырёх объектов провели депутаты Горсовета и Думы Советского района - члены депутатских объединений партии </w:t>
            </w:r>
            <w:r>
              <w:rPr>
                <w:sz w:val="26"/>
                <w:szCs w:val="26"/>
                <w:shd w:val="clear" w:color="auto" w:fill="FFFFFF"/>
              </w:rPr>
              <w:t>«</w:t>
            </w:r>
            <w:r w:rsidRPr="00EF1101">
              <w:rPr>
                <w:sz w:val="26"/>
                <w:szCs w:val="26"/>
                <w:shd w:val="clear" w:color="auto" w:fill="FFFFFF"/>
              </w:rPr>
              <w:t>Единая Россия</w:t>
            </w:r>
            <w:r>
              <w:rPr>
                <w:sz w:val="26"/>
                <w:szCs w:val="26"/>
                <w:shd w:val="clear" w:color="auto" w:fill="FFFFFF"/>
              </w:rPr>
              <w:t>»</w:t>
            </w:r>
            <w:r w:rsidRPr="00EF1101">
              <w:rPr>
                <w:sz w:val="26"/>
                <w:szCs w:val="26"/>
                <w:shd w:val="clear" w:color="auto" w:fill="FFFFFF"/>
              </w:rPr>
              <w:t>, профильные специалисты администраций города и района, глава городского поселения, а также члены Молодёжной палаты при Думе и молодёжного Совета при главе Советского. 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BB43B0" w:rsidRPr="00EA5E73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08.05.2022</w:t>
            </w:r>
          </w:p>
        </w:tc>
        <w:tc>
          <w:tcPr>
            <w:tcW w:w="7899" w:type="dxa"/>
          </w:tcPr>
          <w:p w:rsidR="00BB43B0" w:rsidRPr="00B00ADF" w:rsidRDefault="00BB43B0" w:rsidP="00A9621C">
            <w:pPr>
              <w:pStyle w:val="Heading2"/>
              <w:shd w:val="clear" w:color="auto" w:fill="FFFFFF"/>
              <w:spacing w:before="0" w:after="0"/>
              <w:ind w:firstLine="34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В г.п. Советский прошла военно-историческая реконструкция «Шаг в бессмертие». </w:t>
            </w: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Мероприятие организовано центром «Созвездие», директором которого является депутат Думы Советского района, член депутатского объединения </w:t>
            </w: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Олег Николаевич Васянин</w:t>
            </w: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, НКО «Центр ТиГР» из Ханты-Мансийска, Сургутским региональным отделением общественной организации «Клубы исторической реконструкции России» за счёт средств Фонда президентских грантов. Погрузиться в события Великой Отечественной войны пришло большое количество зрителей,  в том числе и члены депутатского объединения.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BB43B0" w:rsidRPr="00EA5E73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08.05.2022</w:t>
            </w:r>
          </w:p>
        </w:tc>
        <w:tc>
          <w:tcPr>
            <w:tcW w:w="7899" w:type="dxa"/>
          </w:tcPr>
          <w:p w:rsidR="00BB43B0" w:rsidRPr="00EF1101" w:rsidRDefault="00BB43B0" w:rsidP="00A9621C">
            <w:pPr>
              <w:ind w:firstLine="34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Члены депутатского объединения</w:t>
            </w:r>
            <w:r w:rsidRPr="00EF1101">
              <w:rPr>
                <w:sz w:val="26"/>
                <w:szCs w:val="26"/>
                <w:shd w:val="clear" w:color="auto" w:fill="FFFFFF"/>
              </w:rPr>
              <w:t>, а также члены Молодёжной палаты завершили предпраздничные визиты к ветеранам Великой Отечественной войны.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EF1101">
              <w:rPr>
                <w:sz w:val="26"/>
                <w:szCs w:val="26"/>
                <w:shd w:val="clear" w:color="auto" w:fill="FFFFFF"/>
              </w:rPr>
              <w:t>За несколько дней члены депутатского объединения, а также молодые парламентарии побывали в гостях у тружеников тыла, узников концлагерей, вдов и других категорий ветеранов. Присоединились к визитам и главы поселений. В общей сложности визиты были организованы к 84 ветеранам. 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BB43B0" w:rsidRPr="00EA5E73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09.05.2022</w:t>
            </w:r>
          </w:p>
        </w:tc>
        <w:tc>
          <w:tcPr>
            <w:tcW w:w="7899" w:type="dxa"/>
          </w:tcPr>
          <w:p w:rsidR="00BB43B0" w:rsidRPr="00EF1101" w:rsidRDefault="00BB43B0" w:rsidP="00A9621C">
            <w:pPr>
              <w:ind w:firstLine="340"/>
              <w:rPr>
                <w:sz w:val="26"/>
                <w:szCs w:val="26"/>
                <w:shd w:val="clear" w:color="auto" w:fill="FFFFFF"/>
              </w:rPr>
            </w:pPr>
            <w:r w:rsidRPr="00EF1101">
              <w:rPr>
                <w:sz w:val="26"/>
                <w:szCs w:val="26"/>
                <w:shd w:val="clear" w:color="auto" w:fill="FFFFFF"/>
              </w:rPr>
              <w:t xml:space="preserve">Во всех поселениях </w:t>
            </w:r>
            <w:r>
              <w:rPr>
                <w:sz w:val="26"/>
                <w:szCs w:val="26"/>
                <w:shd w:val="clear" w:color="auto" w:fill="FFFFFF"/>
              </w:rPr>
              <w:t>Советского района прошел Парад Победы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. </w:t>
            </w:r>
            <w:r>
              <w:rPr>
                <w:sz w:val="26"/>
                <w:szCs w:val="26"/>
                <w:shd w:val="clear" w:color="auto" w:fill="FFFFFF"/>
              </w:rPr>
              <w:t>А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ктивное участие в праздничных мероприятиях приняли практически все </w:t>
            </w:r>
            <w:r>
              <w:rPr>
                <w:sz w:val="26"/>
                <w:szCs w:val="26"/>
                <w:shd w:val="clear" w:color="auto" w:fill="FFFFFF"/>
              </w:rPr>
              <w:t xml:space="preserve">члены депутатского объединения:  Людмила Петровна Аширова </w:t>
            </w:r>
            <w:r w:rsidRPr="00EF1101">
              <w:rPr>
                <w:sz w:val="26"/>
                <w:szCs w:val="26"/>
                <w:shd w:val="clear" w:color="auto" w:fill="FFFFFF"/>
              </w:rPr>
              <w:t>поздравила жителей Таёжного с праздником, а также возложила цветы к мемориалу в память о погибших ветера</w:t>
            </w:r>
            <w:r>
              <w:rPr>
                <w:sz w:val="26"/>
                <w:szCs w:val="26"/>
                <w:shd w:val="clear" w:color="auto" w:fill="FFFFFF"/>
              </w:rPr>
              <w:t xml:space="preserve">нах Великой Отечественной войны, Светлана </w:t>
            </w:r>
            <w:r w:rsidRPr="00E82A04">
              <w:rPr>
                <w:sz w:val="26"/>
                <w:szCs w:val="26"/>
                <w:shd w:val="clear" w:color="auto" w:fill="FFFFFF"/>
              </w:rPr>
              <w:t>Эрнстовна Озорнина поздравляла жителей Коммунистического, </w:t>
            </w:r>
            <w:r w:rsidRPr="00E82A04">
              <w:rPr>
                <w:sz w:val="26"/>
                <w:szCs w:val="26"/>
              </w:rPr>
              <w:t xml:space="preserve">Ирина Владимировна Куклина </w:t>
            </w:r>
            <w:r w:rsidRPr="00E82A04">
              <w:rPr>
                <w:sz w:val="26"/>
                <w:szCs w:val="26"/>
                <w:shd w:val="clear" w:color="auto" w:fill="FFFFFF"/>
              </w:rPr>
              <w:t>- жителей Малиновского, а </w:t>
            </w:r>
            <w:r w:rsidRPr="00E82A04">
              <w:rPr>
                <w:sz w:val="26"/>
                <w:szCs w:val="26"/>
              </w:rPr>
              <w:t>Елена Ивановна Вотинова</w:t>
            </w:r>
            <w:r>
              <w:rPr>
                <w:sz w:val="26"/>
                <w:szCs w:val="26"/>
                <w:shd w:val="clear" w:color="auto" w:fill="FFFFFF"/>
              </w:rPr>
              <w:t xml:space="preserve">– жителей с.п. </w:t>
            </w:r>
            <w:r w:rsidRPr="00E82A04">
              <w:rPr>
                <w:sz w:val="26"/>
                <w:szCs w:val="26"/>
                <w:shd w:val="clear" w:color="auto" w:fill="FFFFFF"/>
              </w:rPr>
              <w:t>Алябьевск</w:t>
            </w:r>
            <w:r>
              <w:rPr>
                <w:sz w:val="26"/>
                <w:szCs w:val="26"/>
                <w:shd w:val="clear" w:color="auto" w:fill="FFFFFF"/>
              </w:rPr>
              <w:t>ий</w:t>
            </w:r>
            <w:r w:rsidRPr="00E82A04">
              <w:rPr>
                <w:sz w:val="26"/>
                <w:szCs w:val="26"/>
                <w:shd w:val="clear" w:color="auto" w:fill="FFFFFF"/>
              </w:rPr>
              <w:t>. Также депутаты от</w:t>
            </w:r>
            <w:r>
              <w:rPr>
                <w:sz w:val="26"/>
                <w:szCs w:val="26"/>
                <w:shd w:val="clear" w:color="auto" w:fill="FFFFFF"/>
              </w:rPr>
              <w:t xml:space="preserve"> городского поселения</w:t>
            </w:r>
            <w:r w:rsidRPr="00E82A04">
              <w:rPr>
                <w:sz w:val="26"/>
                <w:szCs w:val="26"/>
                <w:shd w:val="clear" w:color="auto" w:fill="FFFFFF"/>
              </w:rPr>
              <w:t xml:space="preserve"> Советского принимали участие в мероприятиях, проводимых в райцентре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BB43B0" w:rsidRPr="00EA5E73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09.05.2022</w:t>
            </w:r>
          </w:p>
        </w:tc>
        <w:tc>
          <w:tcPr>
            <w:tcW w:w="7899" w:type="dxa"/>
          </w:tcPr>
          <w:p w:rsidR="00BB43B0" w:rsidRPr="00EF1101" w:rsidRDefault="00BB43B0" w:rsidP="00B238BB">
            <w:pPr>
              <w:ind w:firstLine="34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 Людмила Аширова, Ирина Куклина, Елена Вотинова, Павел Каленов, Наталья Яненко, Олег Васянин  приняли участие в а</w:t>
            </w:r>
            <w:r w:rsidRPr="00EF1101">
              <w:rPr>
                <w:sz w:val="26"/>
                <w:szCs w:val="26"/>
              </w:rPr>
              <w:t>кци</w:t>
            </w:r>
            <w:r>
              <w:rPr>
                <w:sz w:val="26"/>
                <w:szCs w:val="26"/>
              </w:rPr>
              <w:t>и«</w:t>
            </w:r>
            <w:r w:rsidRPr="00EF1101">
              <w:rPr>
                <w:sz w:val="26"/>
                <w:szCs w:val="26"/>
              </w:rPr>
              <w:t>Бессмертый полк</w:t>
            </w:r>
            <w:r>
              <w:rPr>
                <w:sz w:val="26"/>
                <w:szCs w:val="26"/>
              </w:rPr>
              <w:t>».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BB43B0" w:rsidRPr="00EA5E73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12.05.2022</w:t>
            </w:r>
          </w:p>
        </w:tc>
        <w:tc>
          <w:tcPr>
            <w:tcW w:w="7899" w:type="dxa"/>
          </w:tcPr>
          <w:p w:rsidR="00BB43B0" w:rsidRPr="00EF1101" w:rsidRDefault="00BB43B0" w:rsidP="00B238BB">
            <w:pPr>
              <w:ind w:firstLine="34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</w:t>
            </w:r>
            <w:r w:rsidRPr="00EF1101">
              <w:rPr>
                <w:sz w:val="26"/>
                <w:szCs w:val="26"/>
                <w:shd w:val="clear" w:color="auto" w:fill="FFFFFF"/>
              </w:rPr>
              <w:t>ероприяти</w:t>
            </w:r>
            <w:r>
              <w:rPr>
                <w:sz w:val="26"/>
                <w:szCs w:val="26"/>
                <w:shd w:val="clear" w:color="auto" w:fill="FFFFFF"/>
              </w:rPr>
              <w:t>я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 по контролю за состоянием общественных территорий, благоустроенных в 2020-2021 годах в рамках федерального проекта </w:t>
            </w:r>
            <w:r>
              <w:rPr>
                <w:sz w:val="26"/>
                <w:szCs w:val="26"/>
                <w:shd w:val="clear" w:color="auto" w:fill="FFFFFF"/>
              </w:rPr>
              <w:t>«</w:t>
            </w:r>
            <w:r w:rsidRPr="00EF1101">
              <w:rPr>
                <w:sz w:val="26"/>
                <w:szCs w:val="26"/>
                <w:shd w:val="clear" w:color="auto" w:fill="FFFFFF"/>
              </w:rPr>
              <w:t>Городская среда</w:t>
            </w:r>
            <w:r>
              <w:rPr>
                <w:sz w:val="26"/>
                <w:szCs w:val="26"/>
                <w:shd w:val="clear" w:color="auto" w:fill="FFFFFF"/>
              </w:rPr>
              <w:t>»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 партии </w:t>
            </w:r>
            <w:r>
              <w:rPr>
                <w:sz w:val="26"/>
                <w:szCs w:val="26"/>
                <w:shd w:val="clear" w:color="auto" w:fill="FFFFFF"/>
              </w:rPr>
              <w:t>«</w:t>
            </w:r>
            <w:r w:rsidRPr="00EF1101">
              <w:rPr>
                <w:sz w:val="26"/>
                <w:szCs w:val="26"/>
                <w:shd w:val="clear" w:color="auto" w:fill="FFFFFF"/>
              </w:rPr>
              <w:t>Единая Россия</w:t>
            </w:r>
            <w:r>
              <w:rPr>
                <w:sz w:val="26"/>
                <w:szCs w:val="26"/>
                <w:shd w:val="clear" w:color="auto" w:fill="FFFFFF"/>
              </w:rPr>
              <w:t>»состоялись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 в поселениях пионерского куста. Семь объектов осмотрела комиссия, в состав которой вошли члены депутатского объединения </w:t>
            </w:r>
            <w:r>
              <w:rPr>
                <w:sz w:val="26"/>
                <w:szCs w:val="26"/>
                <w:shd w:val="clear" w:color="auto" w:fill="FFFFFF"/>
              </w:rPr>
              <w:t>Людмила Петровна Аширова и Елена Ивановна Вотин</w:t>
            </w:r>
            <w:r w:rsidRPr="00EF1101">
              <w:rPr>
                <w:sz w:val="26"/>
                <w:szCs w:val="26"/>
                <w:shd w:val="clear" w:color="auto" w:fill="FFFFFF"/>
              </w:rPr>
              <w:t>ова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BB43B0" w:rsidRPr="00EA5E73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16.05.2022</w:t>
            </w:r>
          </w:p>
        </w:tc>
        <w:tc>
          <w:tcPr>
            <w:tcW w:w="7899" w:type="dxa"/>
          </w:tcPr>
          <w:p w:rsidR="00BB43B0" w:rsidRPr="00EF1101" w:rsidRDefault="00BB43B0" w:rsidP="00B238BB">
            <w:pPr>
              <w:ind w:firstLine="34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рошли рейды по контролю за состоянием общественных территорий, благоустроенных в рамках проекта </w:t>
            </w:r>
            <w:r>
              <w:rPr>
                <w:sz w:val="26"/>
                <w:szCs w:val="26"/>
                <w:shd w:val="clear" w:color="auto" w:fill="FFFFFF"/>
              </w:rPr>
              <w:t>«</w:t>
            </w:r>
            <w:r w:rsidRPr="00EF1101">
              <w:rPr>
                <w:sz w:val="26"/>
                <w:szCs w:val="26"/>
                <w:shd w:val="clear" w:color="auto" w:fill="FFFFFF"/>
              </w:rPr>
              <w:t>Городская среда</w:t>
            </w:r>
            <w:r>
              <w:rPr>
                <w:sz w:val="26"/>
                <w:szCs w:val="26"/>
                <w:shd w:val="clear" w:color="auto" w:fill="FFFFFF"/>
              </w:rPr>
              <w:t>»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партии </w:t>
            </w:r>
            <w:r>
              <w:rPr>
                <w:sz w:val="26"/>
                <w:szCs w:val="26"/>
                <w:shd w:val="clear" w:color="auto" w:fill="FFFFFF"/>
              </w:rPr>
              <w:t>«</w:t>
            </w:r>
            <w:r w:rsidRPr="00EF1101">
              <w:rPr>
                <w:sz w:val="26"/>
                <w:szCs w:val="26"/>
                <w:shd w:val="clear" w:color="auto" w:fill="FFFFFF"/>
              </w:rPr>
              <w:t>Единая Россия</w:t>
            </w:r>
            <w:r>
              <w:rPr>
                <w:sz w:val="26"/>
                <w:szCs w:val="26"/>
                <w:shd w:val="clear" w:color="auto" w:fill="FFFFFF"/>
              </w:rPr>
              <w:t>» в Коммунистическом и Зеленоборске. В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 составе комиссии работали </w:t>
            </w:r>
            <w:r>
              <w:rPr>
                <w:sz w:val="26"/>
                <w:szCs w:val="26"/>
                <w:shd w:val="clear" w:color="auto" w:fill="FFFFFF"/>
              </w:rPr>
              <w:t>Людмила Петровна Аширова и Светлана Эрнстовна Озорнина.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BB43B0" w:rsidRPr="00EA5E73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16.05.2022</w:t>
            </w:r>
          </w:p>
        </w:tc>
        <w:tc>
          <w:tcPr>
            <w:tcW w:w="7899" w:type="dxa"/>
          </w:tcPr>
          <w:p w:rsidR="00BB43B0" w:rsidRPr="00EF1101" w:rsidRDefault="00BB43B0" w:rsidP="00B238BB">
            <w:pPr>
              <w:ind w:firstLine="340"/>
              <w:rPr>
                <w:sz w:val="26"/>
                <w:szCs w:val="26"/>
                <w:shd w:val="clear" w:color="auto" w:fill="FFFFFF"/>
              </w:rPr>
            </w:pPr>
            <w:r w:rsidRPr="00EF1101">
              <w:rPr>
                <w:sz w:val="26"/>
                <w:szCs w:val="26"/>
                <w:shd w:val="clear" w:color="auto" w:fill="FFFFFF"/>
              </w:rPr>
              <w:t xml:space="preserve">Павел </w:t>
            </w:r>
            <w:r>
              <w:rPr>
                <w:sz w:val="26"/>
                <w:szCs w:val="26"/>
                <w:shd w:val="clear" w:color="auto" w:fill="FFFFFF"/>
              </w:rPr>
              <w:t xml:space="preserve">Иванович </w:t>
            </w:r>
            <w:r w:rsidRPr="00EF1101">
              <w:rPr>
                <w:sz w:val="26"/>
                <w:szCs w:val="26"/>
                <w:shd w:val="clear" w:color="auto" w:fill="FFFFFF"/>
              </w:rPr>
              <w:t>Каленов провел личную встречу в</w:t>
            </w:r>
            <w:r>
              <w:rPr>
                <w:sz w:val="26"/>
                <w:szCs w:val="26"/>
                <w:shd w:val="clear" w:color="auto" w:fill="FFFFFF"/>
              </w:rPr>
              <w:t>г.п.  Пионерский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 с начальником Свердловской железной дороги </w:t>
            </w:r>
            <w:r>
              <w:rPr>
                <w:sz w:val="26"/>
                <w:szCs w:val="26"/>
                <w:shd w:val="clear" w:color="auto" w:fill="FFFFFF"/>
              </w:rPr>
              <w:t xml:space="preserve">И.Н. </w:t>
            </w:r>
            <w:r w:rsidRPr="00EF1101">
              <w:rPr>
                <w:sz w:val="26"/>
                <w:szCs w:val="26"/>
                <w:shd w:val="clear" w:color="auto" w:fill="FFFFFF"/>
              </w:rPr>
              <w:t xml:space="preserve">Колесниковым, где обсудил вопрос закрытия железнодорожной кассы на станции Алябьево.  Проблема возникла еще в октябре 2021 года. С того времени касса не функционировала и у многих жителей возникали трудности с приобретением проездных билетов.В результате переговоров удалось не только решить вопрос с возобновлением работы кассы, но и заручиться поддержкой </w:t>
            </w:r>
            <w:r>
              <w:rPr>
                <w:sz w:val="26"/>
                <w:szCs w:val="26"/>
                <w:shd w:val="clear" w:color="auto" w:fill="FFFFFF"/>
              </w:rPr>
              <w:t>И.Н.Колесникова</w:t>
            </w:r>
            <w:r w:rsidRPr="00EF1101">
              <w:rPr>
                <w:sz w:val="26"/>
                <w:szCs w:val="26"/>
                <w:shd w:val="clear" w:color="auto" w:fill="FFFFFF"/>
              </w:rPr>
              <w:t>на проведение ремонтных  работ на самой станции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BB43B0" w:rsidRPr="00EA5E73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18.05.2022</w:t>
            </w:r>
          </w:p>
        </w:tc>
        <w:tc>
          <w:tcPr>
            <w:tcW w:w="7899" w:type="dxa"/>
          </w:tcPr>
          <w:p w:rsidR="00BB43B0" w:rsidRPr="00D774B0" w:rsidRDefault="00BB43B0" w:rsidP="00D774B0">
            <w:pPr>
              <w:pStyle w:val="NormalWeb"/>
              <w:shd w:val="clear" w:color="auto" w:fill="FFFFFF"/>
              <w:spacing w:before="0" w:beforeAutospacing="0" w:after="0" w:afterAutospacing="0"/>
              <w:ind w:firstLine="340"/>
              <w:rPr>
                <w:sz w:val="26"/>
                <w:szCs w:val="26"/>
              </w:rPr>
            </w:pPr>
            <w:r w:rsidRPr="00EF1101">
              <w:rPr>
                <w:sz w:val="26"/>
                <w:szCs w:val="26"/>
              </w:rPr>
              <w:t xml:space="preserve">Руководитель депутатского объединения партии «Единая Россия» в Думе </w:t>
            </w:r>
            <w:r>
              <w:rPr>
                <w:sz w:val="26"/>
                <w:szCs w:val="26"/>
              </w:rPr>
              <w:t xml:space="preserve">Советского района Надежда Николаевна </w:t>
            </w:r>
            <w:r w:rsidRPr="00EF1101">
              <w:rPr>
                <w:sz w:val="26"/>
                <w:szCs w:val="26"/>
              </w:rPr>
              <w:t>Болдырева в режиме видеоконференцсвязи поделилась опытом работы депутатов по реализации наказов избирателей в Советском районе, внесённых в Карту развития Югры, с коллегами из окружного парламента и других муниципалитетов округа. 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BB43B0" w:rsidRPr="00EA5E73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19.05.2022</w:t>
            </w:r>
          </w:p>
        </w:tc>
        <w:tc>
          <w:tcPr>
            <w:tcW w:w="7899" w:type="dxa"/>
          </w:tcPr>
          <w:p w:rsidR="00BB43B0" w:rsidRPr="00B238BB" w:rsidRDefault="00BB43B0" w:rsidP="00B238BB">
            <w:pPr>
              <w:shd w:val="clear" w:color="auto" w:fill="FFFFFF"/>
              <w:ind w:firstLine="340"/>
              <w:rPr>
                <w:bCs/>
                <w:sz w:val="26"/>
                <w:szCs w:val="26"/>
                <w:shd w:val="clear" w:color="auto" w:fill="FFFFFF"/>
              </w:rPr>
            </w:pPr>
            <w:r w:rsidRPr="00332882">
              <w:rPr>
                <w:bCs/>
                <w:sz w:val="26"/>
                <w:szCs w:val="26"/>
                <w:shd w:val="clear" w:color="auto" w:fill="FFFFFF"/>
              </w:rPr>
              <w:t>В спортивном комплексе «Олимп» состоялось совещание по реализации федерального проекта «Детский спорт» партии «Единая Россия». В работе приняли участие Булат Барыевич</w:t>
            </w:r>
            <w:r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332882">
              <w:rPr>
                <w:bCs/>
                <w:sz w:val="26"/>
                <w:szCs w:val="26"/>
                <w:shd w:val="clear" w:color="auto" w:fill="FFFFFF"/>
              </w:rPr>
              <w:t>Аюпов (куратор проекта в ХМАО-Югре) и Надежда Николаевна Болдырева, депутаты городского Совета Наталья Романова (куратор проекта в Советском районе), Денис Хохлов и Анастасия Бурая, а также тренеры и спортсмены. </w:t>
            </w:r>
            <w:r w:rsidRPr="00332882">
              <w:rPr>
                <w:sz w:val="26"/>
                <w:szCs w:val="26"/>
                <w:shd w:val="clear" w:color="auto" w:fill="FFFFFF"/>
              </w:rPr>
              <w:t>В ходе обсуждения участниками встречи было озвучено множество инициатив по развитию партийного проекта и детского спорта на территории района в целом</w:t>
            </w:r>
            <w:r w:rsidRPr="00EF1101">
              <w:rPr>
                <w:sz w:val="26"/>
                <w:szCs w:val="26"/>
                <w:shd w:val="clear" w:color="auto" w:fill="FFFFFF"/>
              </w:rPr>
              <w:t>. 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37</w:t>
            </w:r>
          </w:p>
        </w:tc>
        <w:tc>
          <w:tcPr>
            <w:tcW w:w="1701" w:type="dxa"/>
          </w:tcPr>
          <w:p w:rsidR="00BB43B0" w:rsidRPr="00EA5E73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20.05.2022</w:t>
            </w:r>
          </w:p>
        </w:tc>
        <w:tc>
          <w:tcPr>
            <w:tcW w:w="7899" w:type="dxa"/>
          </w:tcPr>
          <w:p w:rsidR="00BB43B0" w:rsidRPr="00B00ADF" w:rsidRDefault="00BB43B0" w:rsidP="00B238BB">
            <w:pPr>
              <w:pStyle w:val="Heading2"/>
              <w:shd w:val="clear" w:color="auto" w:fill="FFFFFF"/>
              <w:spacing w:before="0" w:after="0"/>
              <w:ind w:firstLine="34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Участие во Всероссийской акции «Сады памяти». </w:t>
            </w: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Надежда Николаевна Болдырева, председатель Молодежной палаты Анастасия Бурая, молодогвардейцы и студенты Советского политехнического колледжа высадили десятки саженцев сирени, липы и ели на территории парка «Бобр в Картопье».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38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27.05.2022</w:t>
            </w:r>
          </w:p>
        </w:tc>
        <w:tc>
          <w:tcPr>
            <w:tcW w:w="7899" w:type="dxa"/>
          </w:tcPr>
          <w:p w:rsidR="00BB43B0" w:rsidRPr="00B00ADF" w:rsidRDefault="00BB43B0" w:rsidP="00D774B0">
            <w:pPr>
              <w:pStyle w:val="Heading2"/>
              <w:shd w:val="clear" w:color="auto" w:fill="FFFFFF"/>
              <w:spacing w:before="0" w:after="0"/>
              <w:ind w:firstLine="340"/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</w:pP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Подведены итоги выступлений воспитанников "Спортивной школы олимпийского резерва Советского района" в 2021-2022 учебном году.</w:t>
            </w:r>
            <w:r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 xml:space="preserve"> </w:t>
            </w: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К поздравлениям в адрес спортсменов и их наставников присоединились председатель Думы Людмила Аширова и депутат Булат Аюпов. Они поблагодарили спортсменов за успешный сезон и пожелали удачи перед новыми спортивными вызовами. Также Людмила Аширова вручила коллективу "Спортивной школы олимпийского резерва Советского района" и руководителю Наталье Романовой благодарность председателя Думы Советского района за достигнутые успехи и значительный вклад в развитие спорта на территории муниципалитета. </w:t>
            </w:r>
            <w:r w:rsidRPr="00B00ADF">
              <w:rPr>
                <w:rFonts w:ascii="Century Gothic" w:hAnsi="Century Gothic" w:cs="Century Gothic"/>
                <w:b w:val="0"/>
                <w:i w:val="0"/>
                <w:sz w:val="26"/>
                <w:szCs w:val="26"/>
                <w:shd w:val="clear" w:color="auto" w:fill="FFFFFF"/>
              </w:rPr>
              <w:t>⠀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39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27.05.2022</w:t>
            </w:r>
          </w:p>
        </w:tc>
        <w:tc>
          <w:tcPr>
            <w:tcW w:w="7899" w:type="dxa"/>
          </w:tcPr>
          <w:p w:rsidR="00BB43B0" w:rsidRPr="00B00ADF" w:rsidRDefault="00BB43B0" w:rsidP="00B238BB">
            <w:pPr>
              <w:pStyle w:val="Heading2"/>
              <w:shd w:val="clear" w:color="auto" w:fill="FFFFFF"/>
              <w:spacing w:before="0" w:after="0"/>
              <w:ind w:firstLine="34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В честь Дня библиотекаря в межпоселенческой библиотеке прошел большой и насыщенный на события "Библиоперфоманс».В рамках мероприятия для гостей праздника работали площадки, рассказывающие и показывающие, что такое современная библиотека. А затем специалисты каждого филиала провели экскурсии и поделились успехами своей работы в поселениях. </w:t>
            </w:r>
            <w:r w:rsidRPr="00B00ADF">
              <w:rPr>
                <w:rFonts w:ascii="Century Gothic" w:hAnsi="Century Gothic" w:cs="Century Gothic"/>
                <w:b w:val="0"/>
                <w:i w:val="0"/>
                <w:sz w:val="26"/>
                <w:szCs w:val="26"/>
                <w:shd w:val="clear" w:color="auto" w:fill="FFFFFF"/>
              </w:rPr>
              <w:t>⠀</w:t>
            </w:r>
          </w:p>
          <w:p w:rsidR="00BB43B0" w:rsidRPr="00B00ADF" w:rsidRDefault="00BB43B0" w:rsidP="00B238BB">
            <w:pPr>
              <w:pStyle w:val="Heading2"/>
              <w:shd w:val="clear" w:color="auto" w:fill="FFFFFF"/>
              <w:spacing w:before="0" w:after="0"/>
              <w:ind w:firstLine="34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В мероприятии приняли участие руководитель депутатского объединения партии «Единая Россия» Надежда Болдырева и депутат Светлана Озорнина. Также парламентарии поздравили работников с профессиональным праздником. 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30.05.2022</w:t>
            </w:r>
          </w:p>
        </w:tc>
        <w:tc>
          <w:tcPr>
            <w:tcW w:w="7899" w:type="dxa"/>
          </w:tcPr>
          <w:p w:rsidR="00BB43B0" w:rsidRPr="00B238BB" w:rsidRDefault="00BB43B0" w:rsidP="00B238BB">
            <w:pPr>
              <w:rPr>
                <w:sz w:val="26"/>
                <w:szCs w:val="26"/>
              </w:rPr>
            </w:pPr>
            <w:r w:rsidRPr="00B238BB">
              <w:rPr>
                <w:sz w:val="26"/>
                <w:szCs w:val="26"/>
              </w:rPr>
              <w:t>Жителей городского поселения Коммунистический с 56-летием поселка поздравили председатель Думы </w:t>
            </w:r>
            <w:hyperlink r:id="rId8" w:history="1">
              <w:r w:rsidRPr="00B238BB">
                <w:rPr>
                  <w:rStyle w:val="Hyperlink"/>
                  <w:color w:val="auto"/>
                  <w:sz w:val="26"/>
                  <w:szCs w:val="26"/>
                  <w:u w:val="none"/>
                </w:rPr>
                <w:t>Людмила</w:t>
              </w:r>
            </w:hyperlink>
            <w:r w:rsidRPr="00B238BB">
              <w:rPr>
                <w:sz w:val="26"/>
                <w:szCs w:val="26"/>
              </w:rPr>
              <w:t> Аширова и депутат </w:t>
            </w:r>
            <w:hyperlink r:id="rId9" w:history="1">
              <w:r w:rsidRPr="00B238BB">
                <w:rPr>
                  <w:rStyle w:val="Hyperlink"/>
                  <w:color w:val="auto"/>
                  <w:sz w:val="26"/>
                  <w:szCs w:val="26"/>
                  <w:u w:val="none"/>
                </w:rPr>
                <w:t>Светлана</w:t>
              </w:r>
            </w:hyperlink>
            <w:r w:rsidRPr="00B238BB">
              <w:rPr>
                <w:sz w:val="26"/>
                <w:szCs w:val="26"/>
              </w:rPr>
              <w:t> Озорнина. 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30.05.2022</w:t>
            </w:r>
          </w:p>
        </w:tc>
        <w:tc>
          <w:tcPr>
            <w:tcW w:w="7899" w:type="dxa"/>
          </w:tcPr>
          <w:p w:rsidR="00BB43B0" w:rsidRPr="00B00ADF" w:rsidRDefault="00BB43B0" w:rsidP="00E8699C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Состоялось заседание Координационного Совета представительных органов местного самоуправления Советского района.</w:t>
            </w:r>
          </w:p>
          <w:p w:rsidR="00BB43B0" w:rsidRPr="00B00ADF" w:rsidRDefault="00BB43B0" w:rsidP="00E8699C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Его члены обсудили подготовку образовательных учреждений к новому учебному году, планы на летний отдых для детей и подростков и другие вопросы социальный сферы.</w:t>
            </w:r>
            <w:r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 xml:space="preserve"> </w:t>
            </w: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Заседание прошло под председательством председателя Думы Людмилы Ашировой.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02.06.2022</w:t>
            </w:r>
          </w:p>
        </w:tc>
        <w:tc>
          <w:tcPr>
            <w:tcW w:w="7899" w:type="dxa"/>
          </w:tcPr>
          <w:p w:rsidR="00BB43B0" w:rsidRPr="00B00ADF" w:rsidRDefault="00BB43B0" w:rsidP="00E8699C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1C1C1C"/>
                <w:sz w:val="26"/>
                <w:szCs w:val="26"/>
              </w:rPr>
            </w:pPr>
            <w:r w:rsidRPr="00B00ADF">
              <w:rPr>
                <w:rFonts w:ascii="Times New Roman" w:hAnsi="Times New Roman"/>
                <w:b w:val="0"/>
                <w:i w:val="0"/>
                <w:color w:val="1C1C1C"/>
                <w:sz w:val="26"/>
                <w:szCs w:val="26"/>
              </w:rPr>
              <w:t>На заседании депутатского объединения партии "Единая Россия" Думы Советского района депутаты</w:t>
            </w:r>
            <w:r>
              <w:rPr>
                <w:rFonts w:ascii="Times New Roman" w:hAnsi="Times New Roman"/>
                <w:b w:val="0"/>
                <w:i w:val="0"/>
                <w:color w:val="1C1C1C"/>
                <w:sz w:val="26"/>
                <w:szCs w:val="26"/>
              </w:rPr>
              <w:t xml:space="preserve"> </w:t>
            </w: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обсудили реализацию проектов, внесенных в Карту развития Югры, по реконструкции улицы Василия Чапаева в Советском, строительству "Озёрного парка "Картопья", а также планы по сносу расселенного жилья.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43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03.06.2022</w:t>
            </w:r>
          </w:p>
        </w:tc>
        <w:tc>
          <w:tcPr>
            <w:tcW w:w="7899" w:type="dxa"/>
          </w:tcPr>
          <w:p w:rsidR="00BB43B0" w:rsidRPr="00B00ADF" w:rsidRDefault="00BB43B0" w:rsidP="00633061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Советский район с рабочим визитом посетил </w:t>
            </w: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 xml:space="preserve">депутат Госдумы  РФ </w:t>
            </w: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Павел Завальный, который </w:t>
            </w: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 xml:space="preserve"> провёл встречи с жителями, общественниками и главами поселений Пионерского куста и города Советского. В диалоге приняли участие председатель и депутаты районной Думы (Надежда Болдырева, Павел Калёнов, Булат Аюпов, Алексей Шевцов, Светлана Озорнина). </w:t>
            </w:r>
            <w:r w:rsidRPr="00B00ADF">
              <w:rPr>
                <w:rFonts w:ascii="Century Gothic" w:hAnsi="Century Gothic" w:cs="Century Gothic"/>
                <w:b w:val="0"/>
                <w:i w:val="0"/>
                <w:sz w:val="26"/>
                <w:szCs w:val="26"/>
                <w:shd w:val="clear" w:color="auto" w:fill="FFFFFF"/>
              </w:rPr>
              <w:t>⠀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44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04.06.2022</w:t>
            </w:r>
          </w:p>
        </w:tc>
        <w:tc>
          <w:tcPr>
            <w:tcW w:w="7899" w:type="dxa"/>
          </w:tcPr>
          <w:p w:rsidR="00BB43B0" w:rsidRPr="00B00ADF" w:rsidRDefault="00BB43B0" w:rsidP="00F57333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 xml:space="preserve">В торжественном мероприятии по случаю юбилея </w:t>
            </w: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школы №1 Советского </w:t>
            </w: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приняла участие председатель Думы Людмила Аширова. Она поздравила собравшихся учителей, руководителей и выпускников школы разных поколений, а также вручила заслуженные награды работникам учреждения.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06.06.2022</w:t>
            </w:r>
          </w:p>
        </w:tc>
        <w:tc>
          <w:tcPr>
            <w:tcW w:w="7899" w:type="dxa"/>
          </w:tcPr>
          <w:p w:rsidR="00BB43B0" w:rsidRPr="00B00ADF" w:rsidRDefault="00BB43B0" w:rsidP="00F57333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</w:pP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В Советском районе отметили Сабантуй. С праздником жителей поздравила и Людмила Аширова. Кроме того, она вручила общественникам благодарности председателя Думы Советского района за многолетнюю общественную деятельность и личный вклад в развитие культуры татаро-башкирского народа на территории Советского района.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46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07.06.2022 – 08.06.2022</w:t>
            </w:r>
          </w:p>
        </w:tc>
        <w:tc>
          <w:tcPr>
            <w:tcW w:w="7899" w:type="dxa"/>
          </w:tcPr>
          <w:p w:rsidR="00BB43B0" w:rsidRPr="00B00ADF" w:rsidRDefault="00BB43B0" w:rsidP="00F57333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</w:pP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Председатель Думы Советского района Людмила Аширова приняла участие в работе Координационного совета представительных органов местного самоуправления Югры. Выездные мероприятия и заседания прошли в Когалыме 7-8 июня. </w:t>
            </w:r>
            <w:r w:rsidRPr="00B00ADF">
              <w:rPr>
                <w:rFonts w:ascii="Century Gothic" w:hAnsi="Century Gothic" w:cs="Century Gothic"/>
                <w:b w:val="0"/>
                <w:i w:val="0"/>
                <w:sz w:val="26"/>
                <w:szCs w:val="26"/>
                <w:shd w:val="clear" w:color="auto" w:fill="FFFFFF"/>
              </w:rPr>
              <w:t>⠀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47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10.06.2022 – 12.06.2022</w:t>
            </w:r>
          </w:p>
        </w:tc>
        <w:tc>
          <w:tcPr>
            <w:tcW w:w="7899" w:type="dxa"/>
          </w:tcPr>
          <w:p w:rsidR="00BB43B0" w:rsidRPr="00B00ADF" w:rsidRDefault="00BB43B0" w:rsidP="00F57333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</w:pP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Члены депутатского объединения приняли участие в торжественных мероприятиях, приуроченных ко Дню района и Дню России.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14.06.2022</w:t>
            </w:r>
          </w:p>
        </w:tc>
        <w:tc>
          <w:tcPr>
            <w:tcW w:w="7899" w:type="dxa"/>
          </w:tcPr>
          <w:p w:rsidR="00BB43B0" w:rsidRPr="00B00ADF" w:rsidRDefault="00BB43B0" w:rsidP="00F873D2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</w:pP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 xml:space="preserve">Визит в амбулаторию в Таежном, контроль за ходом капитального ремонта  (Людмила Аширова) 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49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14.06.2022</w:t>
            </w:r>
          </w:p>
        </w:tc>
        <w:tc>
          <w:tcPr>
            <w:tcW w:w="7899" w:type="dxa"/>
          </w:tcPr>
          <w:p w:rsidR="00BB43B0" w:rsidRPr="00B00ADF" w:rsidRDefault="00BB43B0" w:rsidP="00F57333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</w:pP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Встреча с жителями г.п. Таежный (Людмила Аширова)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16.06.2021</w:t>
            </w:r>
          </w:p>
        </w:tc>
        <w:tc>
          <w:tcPr>
            <w:tcW w:w="7899" w:type="dxa"/>
          </w:tcPr>
          <w:p w:rsidR="00BB43B0" w:rsidRPr="00B00ADF" w:rsidRDefault="00BB43B0" w:rsidP="00B238BB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</w:pP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Участие членов депутатского объединения Людмилы Ашировой и Ирины Куклиной в торжественной приемке жилого многоквартирного дома в г.п. Малиновский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51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16.06.2022</w:t>
            </w:r>
          </w:p>
        </w:tc>
        <w:tc>
          <w:tcPr>
            <w:tcW w:w="7899" w:type="dxa"/>
          </w:tcPr>
          <w:p w:rsidR="00BB43B0" w:rsidRPr="00B00ADF" w:rsidRDefault="00BB43B0" w:rsidP="00F57333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</w:pP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Участие членов депутатского объединения Людмилы Ашировой и Ирины Куклиной в экологической акции «Сады памяти» в г.п. Малиновский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52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17.06.2022</w:t>
            </w:r>
          </w:p>
        </w:tc>
        <w:tc>
          <w:tcPr>
            <w:tcW w:w="7899" w:type="dxa"/>
          </w:tcPr>
          <w:p w:rsidR="00BB43B0" w:rsidRPr="00B00ADF" w:rsidRDefault="00BB43B0" w:rsidP="00F57333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</w:pP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Члены депутатского объединения Надежда Болдырева, Олег Васянин, Людмила Аширова и Павел Калёнов провели рабочую встречу с заместителем председателя Тюменской областной Думы Сысоевым Владимиром Владимировичем.</w:t>
            </w:r>
          </w:p>
        </w:tc>
      </w:tr>
      <w:tr w:rsidR="00BB43B0" w:rsidTr="00A44ECA">
        <w:tc>
          <w:tcPr>
            <w:tcW w:w="708" w:type="dxa"/>
          </w:tcPr>
          <w:p w:rsidR="00BB43B0" w:rsidRDefault="00BB43B0" w:rsidP="00703F2D">
            <w:pPr>
              <w:jc w:val="center"/>
            </w:pPr>
            <w:r>
              <w:t>53</w:t>
            </w:r>
          </w:p>
        </w:tc>
        <w:tc>
          <w:tcPr>
            <w:tcW w:w="1701" w:type="dxa"/>
          </w:tcPr>
          <w:p w:rsidR="00BB43B0" w:rsidRDefault="00BB43B0" w:rsidP="00703F2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17.06.2022</w:t>
            </w:r>
          </w:p>
        </w:tc>
        <w:tc>
          <w:tcPr>
            <w:tcW w:w="7899" w:type="dxa"/>
          </w:tcPr>
          <w:p w:rsidR="00BB43B0" w:rsidRPr="00B00ADF" w:rsidRDefault="00BB43B0" w:rsidP="00F57333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</w:pPr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Председатель Думы Советского района Людмила Аширова поздравила</w:t>
            </w:r>
            <w:bookmarkStart w:id="0" w:name="_GoBack"/>
            <w:bookmarkEnd w:id="0"/>
            <w:r w:rsidRPr="00B00ADF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 xml:space="preserve"> медицинских работников с профессиональным праздником и вручила награды Думы района.</w:t>
            </w:r>
          </w:p>
        </w:tc>
      </w:tr>
    </w:tbl>
    <w:p w:rsidR="00BB43B0" w:rsidRPr="00C6322D" w:rsidRDefault="00BB43B0" w:rsidP="00C6322D">
      <w:pPr>
        <w:pStyle w:val="Heading2"/>
        <w:shd w:val="clear" w:color="auto" w:fill="FFFFFF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  <w:shd w:val="clear" w:color="auto" w:fill="FFFFFF"/>
        </w:rPr>
      </w:pPr>
    </w:p>
    <w:p w:rsidR="00BB43B0" w:rsidRPr="00836625" w:rsidRDefault="00BB43B0" w:rsidP="00CA7BC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836625">
        <w:rPr>
          <w:b/>
          <w:sz w:val="26"/>
          <w:szCs w:val="26"/>
        </w:rPr>
        <w:t xml:space="preserve">Информационное сопровождение работы депутатского объединения Партии «ЕДИНАЯ РОССИЯ» Думы Советского района </w:t>
      </w:r>
      <w:r>
        <w:rPr>
          <w:b/>
          <w:sz w:val="26"/>
          <w:szCs w:val="26"/>
        </w:rPr>
        <w:t>шестого</w:t>
      </w:r>
      <w:r w:rsidRPr="00836625">
        <w:rPr>
          <w:b/>
          <w:sz w:val="26"/>
          <w:szCs w:val="26"/>
        </w:rPr>
        <w:t xml:space="preserve"> созыва</w:t>
      </w:r>
    </w:p>
    <w:p w:rsidR="00BB43B0" w:rsidRPr="00455903" w:rsidRDefault="00BB43B0" w:rsidP="0014183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highlight w:val="yellow"/>
        </w:rPr>
      </w:pPr>
    </w:p>
    <w:p w:rsidR="00BB43B0" w:rsidRPr="00836625" w:rsidRDefault="00BB43B0" w:rsidP="003E14B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6625">
        <w:rPr>
          <w:sz w:val="26"/>
          <w:szCs w:val="26"/>
        </w:rPr>
        <w:t xml:space="preserve">Информация о деятельности депутатского объединения Партии «ЕДИНАЯ РОССИЯ» Думы Советского района </w:t>
      </w:r>
      <w:r>
        <w:rPr>
          <w:sz w:val="26"/>
          <w:szCs w:val="26"/>
        </w:rPr>
        <w:t>шестого</w:t>
      </w:r>
      <w:r w:rsidRPr="00836625">
        <w:rPr>
          <w:sz w:val="26"/>
          <w:szCs w:val="26"/>
        </w:rPr>
        <w:t xml:space="preserve"> созыва размещается на официальном сайте органов местного самоуправления в разделе «Дума Советского района».  </w:t>
      </w:r>
    </w:p>
    <w:p w:rsidR="00BB43B0" w:rsidRPr="00836625" w:rsidRDefault="00BB43B0" w:rsidP="003E14B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6625">
        <w:rPr>
          <w:sz w:val="26"/>
          <w:szCs w:val="26"/>
        </w:rPr>
        <w:t>Для освещения наиболее значимых мероприятий, в которых принимают участие члены депутатского объединения, привлекаются корреспонденты телеканала «Первый Советский»</w:t>
      </w:r>
      <w:r>
        <w:rPr>
          <w:sz w:val="26"/>
          <w:szCs w:val="26"/>
        </w:rPr>
        <w:t xml:space="preserve">, </w:t>
      </w:r>
      <w:r w:rsidRPr="00836625">
        <w:rPr>
          <w:sz w:val="26"/>
          <w:szCs w:val="26"/>
        </w:rPr>
        <w:t>газеты «Первая Советская»</w:t>
      </w:r>
      <w:r>
        <w:rPr>
          <w:sz w:val="26"/>
          <w:szCs w:val="26"/>
        </w:rPr>
        <w:t>, а также различных информационных агентств</w:t>
      </w:r>
      <w:r w:rsidRPr="00836625">
        <w:rPr>
          <w:sz w:val="26"/>
          <w:szCs w:val="26"/>
        </w:rPr>
        <w:t xml:space="preserve">. </w:t>
      </w:r>
    </w:p>
    <w:p w:rsidR="00BB43B0" w:rsidRPr="00DB2CB6" w:rsidRDefault="00BB43B0" w:rsidP="003E14B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B2CB6">
        <w:rPr>
          <w:sz w:val="26"/>
          <w:szCs w:val="26"/>
        </w:rPr>
        <w:t xml:space="preserve">За период с </w:t>
      </w:r>
      <w:r>
        <w:rPr>
          <w:sz w:val="26"/>
          <w:szCs w:val="26"/>
        </w:rPr>
        <w:t xml:space="preserve">1 января 2022 года по 30 июня 2022 </w:t>
      </w:r>
      <w:r w:rsidRPr="00DB2CB6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на сайте Думы Советского района опубликовано </w:t>
      </w:r>
      <w:r w:rsidRPr="00A410D5">
        <w:rPr>
          <w:b/>
          <w:sz w:val="26"/>
          <w:szCs w:val="26"/>
        </w:rPr>
        <w:t>56</w:t>
      </w:r>
      <w:r>
        <w:rPr>
          <w:sz w:val="26"/>
          <w:szCs w:val="26"/>
        </w:rPr>
        <w:t xml:space="preserve"> информационных сообщений</w:t>
      </w:r>
      <w:r w:rsidRPr="00DB2CB6">
        <w:rPr>
          <w:sz w:val="26"/>
          <w:szCs w:val="26"/>
        </w:rPr>
        <w:t>.</w:t>
      </w:r>
    </w:p>
    <w:p w:rsidR="00BB43B0" w:rsidRPr="008137D7" w:rsidRDefault="00BB43B0" w:rsidP="00E87FA4">
      <w:pPr>
        <w:ind w:firstLine="567"/>
        <w:jc w:val="both"/>
        <w:rPr>
          <w:sz w:val="26"/>
          <w:szCs w:val="26"/>
        </w:rPr>
      </w:pPr>
      <w:r w:rsidRPr="00836625">
        <w:rPr>
          <w:sz w:val="26"/>
          <w:szCs w:val="26"/>
        </w:rPr>
        <w:t xml:space="preserve">Одним из источников распространения информации о деятельности членов </w:t>
      </w:r>
      <w:r>
        <w:rPr>
          <w:sz w:val="26"/>
          <w:szCs w:val="26"/>
        </w:rPr>
        <w:t xml:space="preserve">депутатского объединения </w:t>
      </w:r>
      <w:r w:rsidRPr="00836625">
        <w:rPr>
          <w:sz w:val="26"/>
          <w:szCs w:val="26"/>
        </w:rPr>
        <w:t xml:space="preserve">используются  социальные </w:t>
      </w:r>
      <w:r>
        <w:rPr>
          <w:sz w:val="26"/>
          <w:szCs w:val="26"/>
        </w:rPr>
        <w:t>медиа</w:t>
      </w:r>
      <w:r w:rsidRPr="00836625">
        <w:rPr>
          <w:sz w:val="26"/>
          <w:szCs w:val="26"/>
        </w:rPr>
        <w:t xml:space="preserve">: «Одноклассники», «Вконтакте», где публикуются информационные сообщения и фотографии с мероприятий, в которых принимает участие председатель Думы Советского района и депутаты </w:t>
      </w:r>
      <w:r>
        <w:rPr>
          <w:sz w:val="26"/>
          <w:szCs w:val="26"/>
        </w:rPr>
        <w:t>Думы Советского района</w:t>
      </w:r>
      <w:r w:rsidRPr="00836625">
        <w:rPr>
          <w:sz w:val="26"/>
          <w:szCs w:val="26"/>
        </w:rPr>
        <w:t>, являющиеся ч</w:t>
      </w:r>
      <w:r>
        <w:rPr>
          <w:sz w:val="26"/>
          <w:szCs w:val="26"/>
        </w:rPr>
        <w:t>ленами депутатского объединения</w:t>
      </w:r>
      <w:r w:rsidRPr="000D3F57">
        <w:rPr>
          <w:sz w:val="26"/>
          <w:szCs w:val="26"/>
        </w:rPr>
        <w:t>.</w:t>
      </w:r>
      <w:r>
        <w:rPr>
          <w:sz w:val="26"/>
          <w:szCs w:val="26"/>
        </w:rPr>
        <w:t xml:space="preserve">  Для размещения информации используется официальный аккаунт Думы Советского района. Всего за отчетный период опубликовано </w:t>
      </w:r>
      <w:r w:rsidRPr="00DB1737">
        <w:rPr>
          <w:b/>
          <w:sz w:val="26"/>
          <w:szCs w:val="26"/>
        </w:rPr>
        <w:t>190</w:t>
      </w:r>
      <w:r w:rsidRPr="00DB1737">
        <w:rPr>
          <w:sz w:val="26"/>
          <w:szCs w:val="26"/>
        </w:rPr>
        <w:t xml:space="preserve"> постов</w:t>
      </w:r>
      <w:r>
        <w:rPr>
          <w:sz w:val="26"/>
          <w:szCs w:val="26"/>
        </w:rPr>
        <w:t>.</w:t>
      </w:r>
    </w:p>
    <w:p w:rsidR="00BB43B0" w:rsidRPr="008137D7" w:rsidRDefault="00BB43B0" w:rsidP="008137D7">
      <w:pPr>
        <w:rPr>
          <w:sz w:val="26"/>
          <w:szCs w:val="26"/>
        </w:rPr>
      </w:pPr>
    </w:p>
    <w:p w:rsidR="00BB43B0" w:rsidRPr="008137D7" w:rsidRDefault="00BB43B0" w:rsidP="008137D7">
      <w:pPr>
        <w:rPr>
          <w:sz w:val="26"/>
          <w:szCs w:val="26"/>
        </w:rPr>
      </w:pPr>
    </w:p>
    <w:sectPr w:rsidR="00BB43B0" w:rsidRPr="008137D7" w:rsidSect="00600B1D">
      <w:headerReference w:type="first" r:id="rId10"/>
      <w:pgSz w:w="11906" w:h="16838"/>
      <w:pgMar w:top="899" w:right="567" w:bottom="85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3B0" w:rsidRDefault="00BB43B0" w:rsidP="005220A3">
      <w:r>
        <w:separator/>
      </w:r>
    </w:p>
  </w:endnote>
  <w:endnote w:type="continuationSeparator" w:id="1">
    <w:p w:rsidR="00BB43B0" w:rsidRDefault="00BB43B0" w:rsidP="00522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3B0" w:rsidRDefault="00BB43B0" w:rsidP="005220A3">
      <w:r>
        <w:separator/>
      </w:r>
    </w:p>
  </w:footnote>
  <w:footnote w:type="continuationSeparator" w:id="1">
    <w:p w:rsidR="00BB43B0" w:rsidRDefault="00BB43B0" w:rsidP="00522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B0" w:rsidRDefault="00BB43B0">
    <w:pPr>
      <w:pStyle w:val="Header"/>
      <w:jc w:val="center"/>
    </w:pPr>
  </w:p>
  <w:p w:rsidR="00BB43B0" w:rsidRDefault="00BB43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624"/>
    <w:multiLevelType w:val="hybridMultilevel"/>
    <w:tmpl w:val="F886D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2C0026"/>
    <w:multiLevelType w:val="hybridMultilevel"/>
    <w:tmpl w:val="A7863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4A0AE0"/>
    <w:multiLevelType w:val="hybridMultilevel"/>
    <w:tmpl w:val="D1C0732A"/>
    <w:lvl w:ilvl="0" w:tplc="8D5EB8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8C65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E6D1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2EF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D649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9DC12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AA69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300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90E8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56AB3930"/>
    <w:multiLevelType w:val="hybridMultilevel"/>
    <w:tmpl w:val="64B0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076E28"/>
    <w:multiLevelType w:val="hybridMultilevel"/>
    <w:tmpl w:val="9CD0459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4C85E6B"/>
    <w:multiLevelType w:val="hybridMultilevel"/>
    <w:tmpl w:val="88F838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8EC"/>
    <w:rsid w:val="00002ABA"/>
    <w:rsid w:val="00002B83"/>
    <w:rsid w:val="0000442E"/>
    <w:rsid w:val="000119C0"/>
    <w:rsid w:val="000125DC"/>
    <w:rsid w:val="000142FA"/>
    <w:rsid w:val="00022464"/>
    <w:rsid w:val="00023996"/>
    <w:rsid w:val="000244EC"/>
    <w:rsid w:val="00026936"/>
    <w:rsid w:val="00026967"/>
    <w:rsid w:val="00027BF9"/>
    <w:rsid w:val="00030FB8"/>
    <w:rsid w:val="0003156A"/>
    <w:rsid w:val="0003474E"/>
    <w:rsid w:val="000360B3"/>
    <w:rsid w:val="00042FCB"/>
    <w:rsid w:val="0004351B"/>
    <w:rsid w:val="000437FE"/>
    <w:rsid w:val="0004694F"/>
    <w:rsid w:val="000502DF"/>
    <w:rsid w:val="00052750"/>
    <w:rsid w:val="000538E1"/>
    <w:rsid w:val="000546D2"/>
    <w:rsid w:val="00062C6B"/>
    <w:rsid w:val="00064BDE"/>
    <w:rsid w:val="00066180"/>
    <w:rsid w:val="00067C37"/>
    <w:rsid w:val="0007003B"/>
    <w:rsid w:val="00074070"/>
    <w:rsid w:val="0008029C"/>
    <w:rsid w:val="0008062B"/>
    <w:rsid w:val="000814D9"/>
    <w:rsid w:val="000829EC"/>
    <w:rsid w:val="000857B6"/>
    <w:rsid w:val="00087BF4"/>
    <w:rsid w:val="00090497"/>
    <w:rsid w:val="000906D6"/>
    <w:rsid w:val="00090A25"/>
    <w:rsid w:val="0009756B"/>
    <w:rsid w:val="000A1BE7"/>
    <w:rsid w:val="000A33D1"/>
    <w:rsid w:val="000A705A"/>
    <w:rsid w:val="000B33B1"/>
    <w:rsid w:val="000B41B4"/>
    <w:rsid w:val="000B5BBC"/>
    <w:rsid w:val="000B65EC"/>
    <w:rsid w:val="000B7277"/>
    <w:rsid w:val="000C2906"/>
    <w:rsid w:val="000C41A0"/>
    <w:rsid w:val="000C45F0"/>
    <w:rsid w:val="000C5060"/>
    <w:rsid w:val="000C5FBD"/>
    <w:rsid w:val="000D0E60"/>
    <w:rsid w:val="000D239D"/>
    <w:rsid w:val="000D39F7"/>
    <w:rsid w:val="000D3F57"/>
    <w:rsid w:val="000D48B0"/>
    <w:rsid w:val="000D53BB"/>
    <w:rsid w:val="000D55A2"/>
    <w:rsid w:val="000D5ACD"/>
    <w:rsid w:val="000E27B0"/>
    <w:rsid w:val="000F2CC8"/>
    <w:rsid w:val="000F307F"/>
    <w:rsid w:val="000F4C1A"/>
    <w:rsid w:val="00101048"/>
    <w:rsid w:val="00104C4D"/>
    <w:rsid w:val="00111D2D"/>
    <w:rsid w:val="00113E4E"/>
    <w:rsid w:val="001159D1"/>
    <w:rsid w:val="00116121"/>
    <w:rsid w:val="001173BE"/>
    <w:rsid w:val="00122C00"/>
    <w:rsid w:val="001240DB"/>
    <w:rsid w:val="001244D7"/>
    <w:rsid w:val="00124F2F"/>
    <w:rsid w:val="00126256"/>
    <w:rsid w:val="00126B47"/>
    <w:rsid w:val="00130E2C"/>
    <w:rsid w:val="00132E04"/>
    <w:rsid w:val="0013481C"/>
    <w:rsid w:val="00134954"/>
    <w:rsid w:val="00140789"/>
    <w:rsid w:val="0014183B"/>
    <w:rsid w:val="00142401"/>
    <w:rsid w:val="0014314C"/>
    <w:rsid w:val="0014461A"/>
    <w:rsid w:val="00144808"/>
    <w:rsid w:val="00147599"/>
    <w:rsid w:val="00147887"/>
    <w:rsid w:val="0015040B"/>
    <w:rsid w:val="001528B5"/>
    <w:rsid w:val="0015293C"/>
    <w:rsid w:val="001548BE"/>
    <w:rsid w:val="00155415"/>
    <w:rsid w:val="00155FD8"/>
    <w:rsid w:val="001605B2"/>
    <w:rsid w:val="00163E93"/>
    <w:rsid w:val="0016408E"/>
    <w:rsid w:val="0016520B"/>
    <w:rsid w:val="00171415"/>
    <w:rsid w:val="00171605"/>
    <w:rsid w:val="00173E7D"/>
    <w:rsid w:val="00177310"/>
    <w:rsid w:val="001840D6"/>
    <w:rsid w:val="00186ABF"/>
    <w:rsid w:val="00186CA6"/>
    <w:rsid w:val="001907D4"/>
    <w:rsid w:val="00191E43"/>
    <w:rsid w:val="00192083"/>
    <w:rsid w:val="001954F7"/>
    <w:rsid w:val="0019664F"/>
    <w:rsid w:val="001A064A"/>
    <w:rsid w:val="001A0F58"/>
    <w:rsid w:val="001A34E2"/>
    <w:rsid w:val="001A6326"/>
    <w:rsid w:val="001B0292"/>
    <w:rsid w:val="001B0ED9"/>
    <w:rsid w:val="001B1E7D"/>
    <w:rsid w:val="001B1E8C"/>
    <w:rsid w:val="001B4279"/>
    <w:rsid w:val="001B7209"/>
    <w:rsid w:val="001C129F"/>
    <w:rsid w:val="001C4B47"/>
    <w:rsid w:val="001C6143"/>
    <w:rsid w:val="001C6DCB"/>
    <w:rsid w:val="001C7F1D"/>
    <w:rsid w:val="001D16B9"/>
    <w:rsid w:val="001D3408"/>
    <w:rsid w:val="001D3DB9"/>
    <w:rsid w:val="001E40F5"/>
    <w:rsid w:val="001E513C"/>
    <w:rsid w:val="001E5661"/>
    <w:rsid w:val="001E714D"/>
    <w:rsid w:val="001F04A2"/>
    <w:rsid w:val="001F4185"/>
    <w:rsid w:val="001F5385"/>
    <w:rsid w:val="0020197C"/>
    <w:rsid w:val="00205108"/>
    <w:rsid w:val="00211BB5"/>
    <w:rsid w:val="002138F7"/>
    <w:rsid w:val="00213B85"/>
    <w:rsid w:val="00213F97"/>
    <w:rsid w:val="0021530F"/>
    <w:rsid w:val="00215365"/>
    <w:rsid w:val="0021798C"/>
    <w:rsid w:val="002229B1"/>
    <w:rsid w:val="0022352F"/>
    <w:rsid w:val="00224195"/>
    <w:rsid w:val="002244FD"/>
    <w:rsid w:val="002245EA"/>
    <w:rsid w:val="002316F5"/>
    <w:rsid w:val="0023173D"/>
    <w:rsid w:val="002336DF"/>
    <w:rsid w:val="002344D1"/>
    <w:rsid w:val="002367E0"/>
    <w:rsid w:val="00236C3C"/>
    <w:rsid w:val="00247931"/>
    <w:rsid w:val="00251781"/>
    <w:rsid w:val="002570AD"/>
    <w:rsid w:val="0026065F"/>
    <w:rsid w:val="00260EBA"/>
    <w:rsid w:val="00261120"/>
    <w:rsid w:val="002629E7"/>
    <w:rsid w:val="00263133"/>
    <w:rsid w:val="00264E1F"/>
    <w:rsid w:val="0026557F"/>
    <w:rsid w:val="00265E4F"/>
    <w:rsid w:val="0026680C"/>
    <w:rsid w:val="002668CD"/>
    <w:rsid w:val="00272AF2"/>
    <w:rsid w:val="00272CFB"/>
    <w:rsid w:val="00273C4D"/>
    <w:rsid w:val="002764F7"/>
    <w:rsid w:val="0027652D"/>
    <w:rsid w:val="002771D0"/>
    <w:rsid w:val="00281970"/>
    <w:rsid w:val="00281D52"/>
    <w:rsid w:val="0029153A"/>
    <w:rsid w:val="0029378C"/>
    <w:rsid w:val="002A5B74"/>
    <w:rsid w:val="002A743F"/>
    <w:rsid w:val="002A7644"/>
    <w:rsid w:val="002B181E"/>
    <w:rsid w:val="002B5D2F"/>
    <w:rsid w:val="002B7583"/>
    <w:rsid w:val="002C18EC"/>
    <w:rsid w:val="002C4561"/>
    <w:rsid w:val="002C5F9B"/>
    <w:rsid w:val="002C77D7"/>
    <w:rsid w:val="002E0F36"/>
    <w:rsid w:val="002E2B4E"/>
    <w:rsid w:val="002E4D63"/>
    <w:rsid w:val="002E7823"/>
    <w:rsid w:val="002F2088"/>
    <w:rsid w:val="002F2968"/>
    <w:rsid w:val="002F3688"/>
    <w:rsid w:val="002F3810"/>
    <w:rsid w:val="002F406B"/>
    <w:rsid w:val="00302584"/>
    <w:rsid w:val="00303C4C"/>
    <w:rsid w:val="003045E6"/>
    <w:rsid w:val="00305FEC"/>
    <w:rsid w:val="00307D13"/>
    <w:rsid w:val="00310C7B"/>
    <w:rsid w:val="003225FE"/>
    <w:rsid w:val="0033023F"/>
    <w:rsid w:val="003313C5"/>
    <w:rsid w:val="00332882"/>
    <w:rsid w:val="003341D7"/>
    <w:rsid w:val="003403F1"/>
    <w:rsid w:val="00341340"/>
    <w:rsid w:val="00341AB6"/>
    <w:rsid w:val="003429A3"/>
    <w:rsid w:val="00343C17"/>
    <w:rsid w:val="00344BD3"/>
    <w:rsid w:val="00344E87"/>
    <w:rsid w:val="00347356"/>
    <w:rsid w:val="00356148"/>
    <w:rsid w:val="00356AF9"/>
    <w:rsid w:val="0035703C"/>
    <w:rsid w:val="00363A84"/>
    <w:rsid w:val="00363E25"/>
    <w:rsid w:val="00364489"/>
    <w:rsid w:val="00365245"/>
    <w:rsid w:val="00366975"/>
    <w:rsid w:val="00366A4D"/>
    <w:rsid w:val="00371E23"/>
    <w:rsid w:val="00374D6E"/>
    <w:rsid w:val="003755F2"/>
    <w:rsid w:val="00383588"/>
    <w:rsid w:val="00391A2C"/>
    <w:rsid w:val="00393778"/>
    <w:rsid w:val="003958B9"/>
    <w:rsid w:val="003A10A5"/>
    <w:rsid w:val="003A3C43"/>
    <w:rsid w:val="003A5097"/>
    <w:rsid w:val="003A5891"/>
    <w:rsid w:val="003A7E64"/>
    <w:rsid w:val="003A7FD3"/>
    <w:rsid w:val="003B053C"/>
    <w:rsid w:val="003B50FB"/>
    <w:rsid w:val="003B6CA1"/>
    <w:rsid w:val="003C07A0"/>
    <w:rsid w:val="003C0F4A"/>
    <w:rsid w:val="003C1AFE"/>
    <w:rsid w:val="003C4633"/>
    <w:rsid w:val="003C64C0"/>
    <w:rsid w:val="003C7825"/>
    <w:rsid w:val="003D2140"/>
    <w:rsid w:val="003D30A8"/>
    <w:rsid w:val="003D4999"/>
    <w:rsid w:val="003D5039"/>
    <w:rsid w:val="003D605D"/>
    <w:rsid w:val="003D7CCC"/>
    <w:rsid w:val="003E14B5"/>
    <w:rsid w:val="003E1968"/>
    <w:rsid w:val="003E369E"/>
    <w:rsid w:val="003E38F2"/>
    <w:rsid w:val="003E62DC"/>
    <w:rsid w:val="003E67BA"/>
    <w:rsid w:val="003F0003"/>
    <w:rsid w:val="003F3EC8"/>
    <w:rsid w:val="003F473D"/>
    <w:rsid w:val="003F6209"/>
    <w:rsid w:val="003F6588"/>
    <w:rsid w:val="003F7C15"/>
    <w:rsid w:val="003F7DBE"/>
    <w:rsid w:val="00401035"/>
    <w:rsid w:val="004016DA"/>
    <w:rsid w:val="00401CEC"/>
    <w:rsid w:val="00402CCD"/>
    <w:rsid w:val="0040486C"/>
    <w:rsid w:val="00407BC3"/>
    <w:rsid w:val="00413027"/>
    <w:rsid w:val="004140B7"/>
    <w:rsid w:val="00415454"/>
    <w:rsid w:val="004168CA"/>
    <w:rsid w:val="00417757"/>
    <w:rsid w:val="00420749"/>
    <w:rsid w:val="00421E84"/>
    <w:rsid w:val="00423D8E"/>
    <w:rsid w:val="00424B17"/>
    <w:rsid w:val="004251B6"/>
    <w:rsid w:val="00425E70"/>
    <w:rsid w:val="00425F23"/>
    <w:rsid w:val="004277BA"/>
    <w:rsid w:val="004312DD"/>
    <w:rsid w:val="004315EB"/>
    <w:rsid w:val="00431E49"/>
    <w:rsid w:val="00435A45"/>
    <w:rsid w:val="00437E8D"/>
    <w:rsid w:val="00441215"/>
    <w:rsid w:val="00441604"/>
    <w:rsid w:val="00443273"/>
    <w:rsid w:val="00443281"/>
    <w:rsid w:val="004440F2"/>
    <w:rsid w:val="00444ED0"/>
    <w:rsid w:val="0044673A"/>
    <w:rsid w:val="0045035D"/>
    <w:rsid w:val="00450ACD"/>
    <w:rsid w:val="00450BC0"/>
    <w:rsid w:val="00451851"/>
    <w:rsid w:val="004530A1"/>
    <w:rsid w:val="004530BC"/>
    <w:rsid w:val="00455903"/>
    <w:rsid w:val="00455964"/>
    <w:rsid w:val="00460FC8"/>
    <w:rsid w:val="004629DF"/>
    <w:rsid w:val="00462E20"/>
    <w:rsid w:val="00464198"/>
    <w:rsid w:val="0046659F"/>
    <w:rsid w:val="00470ABF"/>
    <w:rsid w:val="00472713"/>
    <w:rsid w:val="004759C7"/>
    <w:rsid w:val="004807F9"/>
    <w:rsid w:val="00480DE7"/>
    <w:rsid w:val="004814F8"/>
    <w:rsid w:val="00483288"/>
    <w:rsid w:val="0048446A"/>
    <w:rsid w:val="0048704A"/>
    <w:rsid w:val="00487E6A"/>
    <w:rsid w:val="00493774"/>
    <w:rsid w:val="00494A9B"/>
    <w:rsid w:val="00494F8C"/>
    <w:rsid w:val="00495138"/>
    <w:rsid w:val="00495D9E"/>
    <w:rsid w:val="00497F03"/>
    <w:rsid w:val="004A0934"/>
    <w:rsid w:val="004A0CE4"/>
    <w:rsid w:val="004A1FF9"/>
    <w:rsid w:val="004B07EC"/>
    <w:rsid w:val="004B45AE"/>
    <w:rsid w:val="004B54B0"/>
    <w:rsid w:val="004B6093"/>
    <w:rsid w:val="004C10EB"/>
    <w:rsid w:val="004C276C"/>
    <w:rsid w:val="004C346A"/>
    <w:rsid w:val="004C4ADC"/>
    <w:rsid w:val="004C4D42"/>
    <w:rsid w:val="004C688D"/>
    <w:rsid w:val="004C751C"/>
    <w:rsid w:val="004D095A"/>
    <w:rsid w:val="004D4D8F"/>
    <w:rsid w:val="004E0409"/>
    <w:rsid w:val="004E0A06"/>
    <w:rsid w:val="004E1B9F"/>
    <w:rsid w:val="004E61B1"/>
    <w:rsid w:val="004F105B"/>
    <w:rsid w:val="004F26F6"/>
    <w:rsid w:val="004F3466"/>
    <w:rsid w:val="004F750D"/>
    <w:rsid w:val="00500DE2"/>
    <w:rsid w:val="0050185B"/>
    <w:rsid w:val="00502A61"/>
    <w:rsid w:val="00505453"/>
    <w:rsid w:val="00510AAC"/>
    <w:rsid w:val="00510F53"/>
    <w:rsid w:val="0051139C"/>
    <w:rsid w:val="00513F2E"/>
    <w:rsid w:val="00515615"/>
    <w:rsid w:val="00515B0D"/>
    <w:rsid w:val="00520785"/>
    <w:rsid w:val="005220A3"/>
    <w:rsid w:val="00522E30"/>
    <w:rsid w:val="00523AEB"/>
    <w:rsid w:val="005246F6"/>
    <w:rsid w:val="00524808"/>
    <w:rsid w:val="00524932"/>
    <w:rsid w:val="00525850"/>
    <w:rsid w:val="00527371"/>
    <w:rsid w:val="0053021B"/>
    <w:rsid w:val="005317B8"/>
    <w:rsid w:val="00540B97"/>
    <w:rsid w:val="00542F20"/>
    <w:rsid w:val="00545DD8"/>
    <w:rsid w:val="00546D10"/>
    <w:rsid w:val="00550317"/>
    <w:rsid w:val="005520DF"/>
    <w:rsid w:val="005536A7"/>
    <w:rsid w:val="00554B7B"/>
    <w:rsid w:val="0056369E"/>
    <w:rsid w:val="0056591D"/>
    <w:rsid w:val="00567B98"/>
    <w:rsid w:val="00567E1A"/>
    <w:rsid w:val="00572410"/>
    <w:rsid w:val="0057274A"/>
    <w:rsid w:val="00573860"/>
    <w:rsid w:val="005777AC"/>
    <w:rsid w:val="00581387"/>
    <w:rsid w:val="005818C9"/>
    <w:rsid w:val="00585369"/>
    <w:rsid w:val="005858FE"/>
    <w:rsid w:val="00587741"/>
    <w:rsid w:val="00587B30"/>
    <w:rsid w:val="00587CEF"/>
    <w:rsid w:val="00593B64"/>
    <w:rsid w:val="00593BB8"/>
    <w:rsid w:val="00597217"/>
    <w:rsid w:val="005A3683"/>
    <w:rsid w:val="005A6DE9"/>
    <w:rsid w:val="005B14AF"/>
    <w:rsid w:val="005B5717"/>
    <w:rsid w:val="005B6CEE"/>
    <w:rsid w:val="005C029D"/>
    <w:rsid w:val="005C0958"/>
    <w:rsid w:val="005C25E2"/>
    <w:rsid w:val="005C3779"/>
    <w:rsid w:val="005C394E"/>
    <w:rsid w:val="005C7C0B"/>
    <w:rsid w:val="005D1B19"/>
    <w:rsid w:val="005D3B43"/>
    <w:rsid w:val="005D3EA7"/>
    <w:rsid w:val="005D4824"/>
    <w:rsid w:val="005E26E4"/>
    <w:rsid w:val="005E447C"/>
    <w:rsid w:val="005E7548"/>
    <w:rsid w:val="005F0718"/>
    <w:rsid w:val="005F153D"/>
    <w:rsid w:val="005F1772"/>
    <w:rsid w:val="005F204B"/>
    <w:rsid w:val="005F3EB6"/>
    <w:rsid w:val="005F47D1"/>
    <w:rsid w:val="005F5E27"/>
    <w:rsid w:val="00600843"/>
    <w:rsid w:val="00600B1D"/>
    <w:rsid w:val="00606689"/>
    <w:rsid w:val="00607381"/>
    <w:rsid w:val="00611875"/>
    <w:rsid w:val="00612C1B"/>
    <w:rsid w:val="00614135"/>
    <w:rsid w:val="00622024"/>
    <w:rsid w:val="006238D5"/>
    <w:rsid w:val="006252EF"/>
    <w:rsid w:val="006274E2"/>
    <w:rsid w:val="006321EF"/>
    <w:rsid w:val="00633061"/>
    <w:rsid w:val="006337AA"/>
    <w:rsid w:val="00634143"/>
    <w:rsid w:val="00635004"/>
    <w:rsid w:val="00637C70"/>
    <w:rsid w:val="006405CB"/>
    <w:rsid w:val="00646345"/>
    <w:rsid w:val="00646404"/>
    <w:rsid w:val="00646F53"/>
    <w:rsid w:val="00647F78"/>
    <w:rsid w:val="0065019E"/>
    <w:rsid w:val="00650A49"/>
    <w:rsid w:val="00655049"/>
    <w:rsid w:val="00655DB0"/>
    <w:rsid w:val="006613B4"/>
    <w:rsid w:val="00662BCF"/>
    <w:rsid w:val="00663CDF"/>
    <w:rsid w:val="006658D0"/>
    <w:rsid w:val="006669BD"/>
    <w:rsid w:val="00670F40"/>
    <w:rsid w:val="00676FD3"/>
    <w:rsid w:val="00682518"/>
    <w:rsid w:val="00683E92"/>
    <w:rsid w:val="00692B65"/>
    <w:rsid w:val="00695291"/>
    <w:rsid w:val="006A024A"/>
    <w:rsid w:val="006A0FC9"/>
    <w:rsid w:val="006A18A4"/>
    <w:rsid w:val="006A2F77"/>
    <w:rsid w:val="006A3463"/>
    <w:rsid w:val="006A3E88"/>
    <w:rsid w:val="006A44EE"/>
    <w:rsid w:val="006A4AC4"/>
    <w:rsid w:val="006A5A8B"/>
    <w:rsid w:val="006A67FF"/>
    <w:rsid w:val="006B0A0D"/>
    <w:rsid w:val="006B0B70"/>
    <w:rsid w:val="006B48FF"/>
    <w:rsid w:val="006B5E47"/>
    <w:rsid w:val="006C0638"/>
    <w:rsid w:val="006C3735"/>
    <w:rsid w:val="006C68CC"/>
    <w:rsid w:val="006C7BD0"/>
    <w:rsid w:val="006D02E1"/>
    <w:rsid w:val="006D0A5D"/>
    <w:rsid w:val="006D1106"/>
    <w:rsid w:val="006D2765"/>
    <w:rsid w:val="006D2828"/>
    <w:rsid w:val="006D585D"/>
    <w:rsid w:val="006E398A"/>
    <w:rsid w:val="006F0175"/>
    <w:rsid w:val="006F0992"/>
    <w:rsid w:val="006F0C18"/>
    <w:rsid w:val="006F1D74"/>
    <w:rsid w:val="006F1FC9"/>
    <w:rsid w:val="006F3A03"/>
    <w:rsid w:val="006F46EF"/>
    <w:rsid w:val="0070164B"/>
    <w:rsid w:val="00703F2D"/>
    <w:rsid w:val="007060DA"/>
    <w:rsid w:val="00706C81"/>
    <w:rsid w:val="007079B3"/>
    <w:rsid w:val="00707B15"/>
    <w:rsid w:val="00710A0D"/>
    <w:rsid w:val="00712314"/>
    <w:rsid w:val="00713D30"/>
    <w:rsid w:val="00714243"/>
    <w:rsid w:val="00714BE0"/>
    <w:rsid w:val="007159F9"/>
    <w:rsid w:val="007205C6"/>
    <w:rsid w:val="00720726"/>
    <w:rsid w:val="0072233F"/>
    <w:rsid w:val="007232F0"/>
    <w:rsid w:val="00724396"/>
    <w:rsid w:val="00730518"/>
    <w:rsid w:val="00731842"/>
    <w:rsid w:val="0073787E"/>
    <w:rsid w:val="00743049"/>
    <w:rsid w:val="00743BC9"/>
    <w:rsid w:val="0075371B"/>
    <w:rsid w:val="00754ABF"/>
    <w:rsid w:val="00754BB3"/>
    <w:rsid w:val="00754F1F"/>
    <w:rsid w:val="00756537"/>
    <w:rsid w:val="00757B24"/>
    <w:rsid w:val="00761CE5"/>
    <w:rsid w:val="00766035"/>
    <w:rsid w:val="007660E2"/>
    <w:rsid w:val="00773365"/>
    <w:rsid w:val="00773E67"/>
    <w:rsid w:val="0077511C"/>
    <w:rsid w:val="00785B1E"/>
    <w:rsid w:val="0078748B"/>
    <w:rsid w:val="00790A01"/>
    <w:rsid w:val="00790C2B"/>
    <w:rsid w:val="0079237A"/>
    <w:rsid w:val="00794190"/>
    <w:rsid w:val="00794379"/>
    <w:rsid w:val="0079637D"/>
    <w:rsid w:val="00796891"/>
    <w:rsid w:val="007B5D0F"/>
    <w:rsid w:val="007B60E6"/>
    <w:rsid w:val="007B62C6"/>
    <w:rsid w:val="007B6A45"/>
    <w:rsid w:val="007C0487"/>
    <w:rsid w:val="007C1287"/>
    <w:rsid w:val="007C2316"/>
    <w:rsid w:val="007C30BB"/>
    <w:rsid w:val="007C4400"/>
    <w:rsid w:val="007C4FA5"/>
    <w:rsid w:val="007C6DAC"/>
    <w:rsid w:val="007D69D9"/>
    <w:rsid w:val="007D7D41"/>
    <w:rsid w:val="007E3702"/>
    <w:rsid w:val="007E488F"/>
    <w:rsid w:val="007E769E"/>
    <w:rsid w:val="007F02A0"/>
    <w:rsid w:val="007F0578"/>
    <w:rsid w:val="007F1111"/>
    <w:rsid w:val="007F357F"/>
    <w:rsid w:val="007F67AB"/>
    <w:rsid w:val="007F723B"/>
    <w:rsid w:val="00801155"/>
    <w:rsid w:val="008029B3"/>
    <w:rsid w:val="008032B7"/>
    <w:rsid w:val="00805847"/>
    <w:rsid w:val="0080616D"/>
    <w:rsid w:val="008108E6"/>
    <w:rsid w:val="00810AB4"/>
    <w:rsid w:val="008128D1"/>
    <w:rsid w:val="008129FC"/>
    <w:rsid w:val="00812DFF"/>
    <w:rsid w:val="008137D7"/>
    <w:rsid w:val="00814566"/>
    <w:rsid w:val="00815989"/>
    <w:rsid w:val="00816113"/>
    <w:rsid w:val="008175FA"/>
    <w:rsid w:val="00820104"/>
    <w:rsid w:val="00820FAD"/>
    <w:rsid w:val="00821D86"/>
    <w:rsid w:val="008234D1"/>
    <w:rsid w:val="00824943"/>
    <w:rsid w:val="00833AD1"/>
    <w:rsid w:val="00834887"/>
    <w:rsid w:val="00834CBD"/>
    <w:rsid w:val="00836625"/>
    <w:rsid w:val="00841EC8"/>
    <w:rsid w:val="0084549D"/>
    <w:rsid w:val="00845B16"/>
    <w:rsid w:val="00847AD0"/>
    <w:rsid w:val="00850F8D"/>
    <w:rsid w:val="00853E4F"/>
    <w:rsid w:val="008572BC"/>
    <w:rsid w:val="00857682"/>
    <w:rsid w:val="00857CA3"/>
    <w:rsid w:val="00863E28"/>
    <w:rsid w:val="008652A4"/>
    <w:rsid w:val="008656DD"/>
    <w:rsid w:val="00865AF8"/>
    <w:rsid w:val="00867A81"/>
    <w:rsid w:val="00870005"/>
    <w:rsid w:val="008738EC"/>
    <w:rsid w:val="00874944"/>
    <w:rsid w:val="0087613F"/>
    <w:rsid w:val="0087694F"/>
    <w:rsid w:val="00876B23"/>
    <w:rsid w:val="008800DF"/>
    <w:rsid w:val="008851A5"/>
    <w:rsid w:val="0089191C"/>
    <w:rsid w:val="00892095"/>
    <w:rsid w:val="00894B95"/>
    <w:rsid w:val="0089696C"/>
    <w:rsid w:val="00896D7A"/>
    <w:rsid w:val="00897FD9"/>
    <w:rsid w:val="008A4EE0"/>
    <w:rsid w:val="008A6006"/>
    <w:rsid w:val="008A684C"/>
    <w:rsid w:val="008B1B4D"/>
    <w:rsid w:val="008B1DA7"/>
    <w:rsid w:val="008B5A70"/>
    <w:rsid w:val="008C0350"/>
    <w:rsid w:val="008C1572"/>
    <w:rsid w:val="008C1859"/>
    <w:rsid w:val="008C34B3"/>
    <w:rsid w:val="008C5BCE"/>
    <w:rsid w:val="008C7129"/>
    <w:rsid w:val="008D20A0"/>
    <w:rsid w:val="008D2D51"/>
    <w:rsid w:val="008D2EBD"/>
    <w:rsid w:val="008D46C5"/>
    <w:rsid w:val="008D47FD"/>
    <w:rsid w:val="008D48F9"/>
    <w:rsid w:val="008D4C9C"/>
    <w:rsid w:val="008D792D"/>
    <w:rsid w:val="008E4000"/>
    <w:rsid w:val="008E77F7"/>
    <w:rsid w:val="008E7B25"/>
    <w:rsid w:val="008F0DB5"/>
    <w:rsid w:val="008F3F6E"/>
    <w:rsid w:val="008F4263"/>
    <w:rsid w:val="00900223"/>
    <w:rsid w:val="00901F80"/>
    <w:rsid w:val="00904DCB"/>
    <w:rsid w:val="0090535A"/>
    <w:rsid w:val="00905A88"/>
    <w:rsid w:val="00912CF1"/>
    <w:rsid w:val="0092049F"/>
    <w:rsid w:val="009226E4"/>
    <w:rsid w:val="009232DF"/>
    <w:rsid w:val="0092366C"/>
    <w:rsid w:val="00927052"/>
    <w:rsid w:val="0092762B"/>
    <w:rsid w:val="00932CD7"/>
    <w:rsid w:val="009371D1"/>
    <w:rsid w:val="0094268C"/>
    <w:rsid w:val="00944853"/>
    <w:rsid w:val="00944A9E"/>
    <w:rsid w:val="00944AC9"/>
    <w:rsid w:val="0094714E"/>
    <w:rsid w:val="00950CFB"/>
    <w:rsid w:val="00950D2B"/>
    <w:rsid w:val="00950E01"/>
    <w:rsid w:val="00951B8E"/>
    <w:rsid w:val="00952F70"/>
    <w:rsid w:val="00953563"/>
    <w:rsid w:val="00956A5E"/>
    <w:rsid w:val="009575F5"/>
    <w:rsid w:val="00960F9D"/>
    <w:rsid w:val="009632CB"/>
    <w:rsid w:val="00963497"/>
    <w:rsid w:val="0096439B"/>
    <w:rsid w:val="009658CA"/>
    <w:rsid w:val="009678BB"/>
    <w:rsid w:val="00971EB8"/>
    <w:rsid w:val="00973A12"/>
    <w:rsid w:val="00977F13"/>
    <w:rsid w:val="0098064B"/>
    <w:rsid w:val="009868DA"/>
    <w:rsid w:val="00991277"/>
    <w:rsid w:val="0099292D"/>
    <w:rsid w:val="00992D1F"/>
    <w:rsid w:val="00993F7D"/>
    <w:rsid w:val="00996784"/>
    <w:rsid w:val="00996B96"/>
    <w:rsid w:val="009A19A8"/>
    <w:rsid w:val="009A4FB7"/>
    <w:rsid w:val="009A7399"/>
    <w:rsid w:val="009A7493"/>
    <w:rsid w:val="009A7C2D"/>
    <w:rsid w:val="009B0183"/>
    <w:rsid w:val="009B032C"/>
    <w:rsid w:val="009B15F2"/>
    <w:rsid w:val="009B22B5"/>
    <w:rsid w:val="009B270F"/>
    <w:rsid w:val="009B2F5E"/>
    <w:rsid w:val="009C76B1"/>
    <w:rsid w:val="009D3105"/>
    <w:rsid w:val="009D558D"/>
    <w:rsid w:val="009E0CCE"/>
    <w:rsid w:val="009E1EBC"/>
    <w:rsid w:val="009E20AE"/>
    <w:rsid w:val="009E7682"/>
    <w:rsid w:val="009E7B12"/>
    <w:rsid w:val="009F00E3"/>
    <w:rsid w:val="009F00F5"/>
    <w:rsid w:val="009F0675"/>
    <w:rsid w:val="009F5A25"/>
    <w:rsid w:val="00A05302"/>
    <w:rsid w:val="00A07FA8"/>
    <w:rsid w:val="00A1297C"/>
    <w:rsid w:val="00A16AD4"/>
    <w:rsid w:val="00A20BA3"/>
    <w:rsid w:val="00A260E0"/>
    <w:rsid w:val="00A264E7"/>
    <w:rsid w:val="00A30602"/>
    <w:rsid w:val="00A33083"/>
    <w:rsid w:val="00A333C5"/>
    <w:rsid w:val="00A340BE"/>
    <w:rsid w:val="00A36E60"/>
    <w:rsid w:val="00A3763C"/>
    <w:rsid w:val="00A40B6A"/>
    <w:rsid w:val="00A410D5"/>
    <w:rsid w:val="00A443FE"/>
    <w:rsid w:val="00A44ECA"/>
    <w:rsid w:val="00A5005E"/>
    <w:rsid w:val="00A54578"/>
    <w:rsid w:val="00A55881"/>
    <w:rsid w:val="00A56195"/>
    <w:rsid w:val="00A561D7"/>
    <w:rsid w:val="00A5677F"/>
    <w:rsid w:val="00A577A8"/>
    <w:rsid w:val="00A6055D"/>
    <w:rsid w:val="00A627B4"/>
    <w:rsid w:val="00A667F3"/>
    <w:rsid w:val="00A71AD4"/>
    <w:rsid w:val="00A754CD"/>
    <w:rsid w:val="00A820DA"/>
    <w:rsid w:val="00A8483D"/>
    <w:rsid w:val="00A852D5"/>
    <w:rsid w:val="00A853AD"/>
    <w:rsid w:val="00A87C76"/>
    <w:rsid w:val="00A91099"/>
    <w:rsid w:val="00A92520"/>
    <w:rsid w:val="00A9348E"/>
    <w:rsid w:val="00A946E9"/>
    <w:rsid w:val="00A96103"/>
    <w:rsid w:val="00A9621C"/>
    <w:rsid w:val="00A96D4E"/>
    <w:rsid w:val="00A97ACD"/>
    <w:rsid w:val="00AA355C"/>
    <w:rsid w:val="00AA698A"/>
    <w:rsid w:val="00AA70D8"/>
    <w:rsid w:val="00AA7256"/>
    <w:rsid w:val="00AB2793"/>
    <w:rsid w:val="00AB28DC"/>
    <w:rsid w:val="00AB39CD"/>
    <w:rsid w:val="00AB6DA6"/>
    <w:rsid w:val="00AB7743"/>
    <w:rsid w:val="00AC0021"/>
    <w:rsid w:val="00AC3BE4"/>
    <w:rsid w:val="00AC641E"/>
    <w:rsid w:val="00AC695E"/>
    <w:rsid w:val="00AD04C7"/>
    <w:rsid w:val="00AD1986"/>
    <w:rsid w:val="00AD22AE"/>
    <w:rsid w:val="00AD2A85"/>
    <w:rsid w:val="00AD41C0"/>
    <w:rsid w:val="00AD5C8D"/>
    <w:rsid w:val="00AD66F2"/>
    <w:rsid w:val="00AE0441"/>
    <w:rsid w:val="00AE4C4A"/>
    <w:rsid w:val="00AF1FF2"/>
    <w:rsid w:val="00AF2B13"/>
    <w:rsid w:val="00AF2C02"/>
    <w:rsid w:val="00AF38D7"/>
    <w:rsid w:val="00AF5F63"/>
    <w:rsid w:val="00AF69B0"/>
    <w:rsid w:val="00B0026F"/>
    <w:rsid w:val="00B00ADF"/>
    <w:rsid w:val="00B00FBC"/>
    <w:rsid w:val="00B028D1"/>
    <w:rsid w:val="00B07171"/>
    <w:rsid w:val="00B10F55"/>
    <w:rsid w:val="00B170BD"/>
    <w:rsid w:val="00B178EE"/>
    <w:rsid w:val="00B20AC5"/>
    <w:rsid w:val="00B238BB"/>
    <w:rsid w:val="00B2431A"/>
    <w:rsid w:val="00B26160"/>
    <w:rsid w:val="00B276C6"/>
    <w:rsid w:val="00B301D5"/>
    <w:rsid w:val="00B32751"/>
    <w:rsid w:val="00B34A7D"/>
    <w:rsid w:val="00B352D4"/>
    <w:rsid w:val="00B3594A"/>
    <w:rsid w:val="00B35D5F"/>
    <w:rsid w:val="00B36707"/>
    <w:rsid w:val="00B426A7"/>
    <w:rsid w:val="00B42847"/>
    <w:rsid w:val="00B51E90"/>
    <w:rsid w:val="00B520E4"/>
    <w:rsid w:val="00B535D5"/>
    <w:rsid w:val="00B5744B"/>
    <w:rsid w:val="00B606B2"/>
    <w:rsid w:val="00B63048"/>
    <w:rsid w:val="00B74D2F"/>
    <w:rsid w:val="00B74E94"/>
    <w:rsid w:val="00B77C3D"/>
    <w:rsid w:val="00B825ED"/>
    <w:rsid w:val="00B82606"/>
    <w:rsid w:val="00B82C66"/>
    <w:rsid w:val="00B84F77"/>
    <w:rsid w:val="00B8772F"/>
    <w:rsid w:val="00B90691"/>
    <w:rsid w:val="00B91DE4"/>
    <w:rsid w:val="00B945F7"/>
    <w:rsid w:val="00B96334"/>
    <w:rsid w:val="00B965B5"/>
    <w:rsid w:val="00BA19F7"/>
    <w:rsid w:val="00BA4E1C"/>
    <w:rsid w:val="00BA5620"/>
    <w:rsid w:val="00BA7EF8"/>
    <w:rsid w:val="00BB0FAB"/>
    <w:rsid w:val="00BB1EE1"/>
    <w:rsid w:val="00BB43B0"/>
    <w:rsid w:val="00BB5E70"/>
    <w:rsid w:val="00BC037E"/>
    <w:rsid w:val="00BC5394"/>
    <w:rsid w:val="00BC5A37"/>
    <w:rsid w:val="00BC7E83"/>
    <w:rsid w:val="00BD022B"/>
    <w:rsid w:val="00BD0EBA"/>
    <w:rsid w:val="00BD1FE3"/>
    <w:rsid w:val="00BD249D"/>
    <w:rsid w:val="00BD4EAF"/>
    <w:rsid w:val="00BD76D2"/>
    <w:rsid w:val="00BD7A0D"/>
    <w:rsid w:val="00BE1DC6"/>
    <w:rsid w:val="00BE1EE9"/>
    <w:rsid w:val="00BE211F"/>
    <w:rsid w:val="00BE3767"/>
    <w:rsid w:val="00BF1CC8"/>
    <w:rsid w:val="00BF28E3"/>
    <w:rsid w:val="00BF619F"/>
    <w:rsid w:val="00C02DA2"/>
    <w:rsid w:val="00C039BD"/>
    <w:rsid w:val="00C03C7E"/>
    <w:rsid w:val="00C0402E"/>
    <w:rsid w:val="00C109ED"/>
    <w:rsid w:val="00C109F7"/>
    <w:rsid w:val="00C135C1"/>
    <w:rsid w:val="00C20BC7"/>
    <w:rsid w:val="00C2738D"/>
    <w:rsid w:val="00C3342A"/>
    <w:rsid w:val="00C349A7"/>
    <w:rsid w:val="00C42872"/>
    <w:rsid w:val="00C4406C"/>
    <w:rsid w:val="00C4525C"/>
    <w:rsid w:val="00C4585D"/>
    <w:rsid w:val="00C51FA8"/>
    <w:rsid w:val="00C536A7"/>
    <w:rsid w:val="00C55DE3"/>
    <w:rsid w:val="00C60E8A"/>
    <w:rsid w:val="00C60EEA"/>
    <w:rsid w:val="00C61439"/>
    <w:rsid w:val="00C62B38"/>
    <w:rsid w:val="00C6322D"/>
    <w:rsid w:val="00C651F1"/>
    <w:rsid w:val="00C65BBD"/>
    <w:rsid w:val="00C72A46"/>
    <w:rsid w:val="00C74AE8"/>
    <w:rsid w:val="00C80C5E"/>
    <w:rsid w:val="00C816AD"/>
    <w:rsid w:val="00C81EA5"/>
    <w:rsid w:val="00C81EDF"/>
    <w:rsid w:val="00C84953"/>
    <w:rsid w:val="00C923EC"/>
    <w:rsid w:val="00C9513B"/>
    <w:rsid w:val="00C95EB4"/>
    <w:rsid w:val="00C97B8E"/>
    <w:rsid w:val="00CA36FF"/>
    <w:rsid w:val="00CA67B3"/>
    <w:rsid w:val="00CA67FA"/>
    <w:rsid w:val="00CA6C85"/>
    <w:rsid w:val="00CA707C"/>
    <w:rsid w:val="00CA72B0"/>
    <w:rsid w:val="00CA7BC9"/>
    <w:rsid w:val="00CB241E"/>
    <w:rsid w:val="00CB4E21"/>
    <w:rsid w:val="00CB53DD"/>
    <w:rsid w:val="00CB660C"/>
    <w:rsid w:val="00CB7430"/>
    <w:rsid w:val="00CB7BF2"/>
    <w:rsid w:val="00CC08AC"/>
    <w:rsid w:val="00CC4AFA"/>
    <w:rsid w:val="00CC6590"/>
    <w:rsid w:val="00CD18C3"/>
    <w:rsid w:val="00CD3B3D"/>
    <w:rsid w:val="00CD5156"/>
    <w:rsid w:val="00CD556A"/>
    <w:rsid w:val="00CD5D65"/>
    <w:rsid w:val="00CD62C3"/>
    <w:rsid w:val="00CE39A6"/>
    <w:rsid w:val="00CE5A2B"/>
    <w:rsid w:val="00CE67BC"/>
    <w:rsid w:val="00CF09A6"/>
    <w:rsid w:val="00CF13AF"/>
    <w:rsid w:val="00CF1A19"/>
    <w:rsid w:val="00CF5295"/>
    <w:rsid w:val="00CF6203"/>
    <w:rsid w:val="00CF6917"/>
    <w:rsid w:val="00D00609"/>
    <w:rsid w:val="00D01DBD"/>
    <w:rsid w:val="00D062A6"/>
    <w:rsid w:val="00D124E1"/>
    <w:rsid w:val="00D1463D"/>
    <w:rsid w:val="00D14FB1"/>
    <w:rsid w:val="00D16B44"/>
    <w:rsid w:val="00D16C84"/>
    <w:rsid w:val="00D250C3"/>
    <w:rsid w:val="00D256BB"/>
    <w:rsid w:val="00D25D2F"/>
    <w:rsid w:val="00D32C0C"/>
    <w:rsid w:val="00D3408F"/>
    <w:rsid w:val="00D357F4"/>
    <w:rsid w:val="00D37CE9"/>
    <w:rsid w:val="00D4734B"/>
    <w:rsid w:val="00D513A2"/>
    <w:rsid w:val="00D53E8B"/>
    <w:rsid w:val="00D54FF5"/>
    <w:rsid w:val="00D6019C"/>
    <w:rsid w:val="00D63DA8"/>
    <w:rsid w:val="00D65DE8"/>
    <w:rsid w:val="00D66803"/>
    <w:rsid w:val="00D6703D"/>
    <w:rsid w:val="00D67B5B"/>
    <w:rsid w:val="00D72AF3"/>
    <w:rsid w:val="00D74205"/>
    <w:rsid w:val="00D74DF6"/>
    <w:rsid w:val="00D774B0"/>
    <w:rsid w:val="00D86E27"/>
    <w:rsid w:val="00D8713D"/>
    <w:rsid w:val="00D87C11"/>
    <w:rsid w:val="00D94324"/>
    <w:rsid w:val="00DA26E1"/>
    <w:rsid w:val="00DA5304"/>
    <w:rsid w:val="00DA78C8"/>
    <w:rsid w:val="00DA7E60"/>
    <w:rsid w:val="00DB0B61"/>
    <w:rsid w:val="00DB1737"/>
    <w:rsid w:val="00DB2CB6"/>
    <w:rsid w:val="00DB3205"/>
    <w:rsid w:val="00DB4080"/>
    <w:rsid w:val="00DB4CFF"/>
    <w:rsid w:val="00DB74DB"/>
    <w:rsid w:val="00DB7879"/>
    <w:rsid w:val="00DC01B9"/>
    <w:rsid w:val="00DC1569"/>
    <w:rsid w:val="00DC1813"/>
    <w:rsid w:val="00DC3D0A"/>
    <w:rsid w:val="00DC5723"/>
    <w:rsid w:val="00DC79B6"/>
    <w:rsid w:val="00DD03FC"/>
    <w:rsid w:val="00DD1C5D"/>
    <w:rsid w:val="00DD3555"/>
    <w:rsid w:val="00DD4B0D"/>
    <w:rsid w:val="00DD5148"/>
    <w:rsid w:val="00DD5209"/>
    <w:rsid w:val="00DD7FC1"/>
    <w:rsid w:val="00DE0F6F"/>
    <w:rsid w:val="00DE1857"/>
    <w:rsid w:val="00DE2E8F"/>
    <w:rsid w:val="00DE2FFA"/>
    <w:rsid w:val="00DE3D3B"/>
    <w:rsid w:val="00DE4EA8"/>
    <w:rsid w:val="00DE55E6"/>
    <w:rsid w:val="00DE6557"/>
    <w:rsid w:val="00DF0569"/>
    <w:rsid w:val="00DF0CD1"/>
    <w:rsid w:val="00DF60F5"/>
    <w:rsid w:val="00DF6552"/>
    <w:rsid w:val="00E0102D"/>
    <w:rsid w:val="00E01477"/>
    <w:rsid w:val="00E025C7"/>
    <w:rsid w:val="00E055E9"/>
    <w:rsid w:val="00E10C18"/>
    <w:rsid w:val="00E136D8"/>
    <w:rsid w:val="00E156CC"/>
    <w:rsid w:val="00E20F72"/>
    <w:rsid w:val="00E2182A"/>
    <w:rsid w:val="00E221D9"/>
    <w:rsid w:val="00E229F4"/>
    <w:rsid w:val="00E23629"/>
    <w:rsid w:val="00E23E94"/>
    <w:rsid w:val="00E268A3"/>
    <w:rsid w:val="00E27AAF"/>
    <w:rsid w:val="00E27B11"/>
    <w:rsid w:val="00E30154"/>
    <w:rsid w:val="00E304A1"/>
    <w:rsid w:val="00E31AE7"/>
    <w:rsid w:val="00E33814"/>
    <w:rsid w:val="00E34CDA"/>
    <w:rsid w:val="00E37C8D"/>
    <w:rsid w:val="00E41864"/>
    <w:rsid w:val="00E4556C"/>
    <w:rsid w:val="00E508CB"/>
    <w:rsid w:val="00E50F07"/>
    <w:rsid w:val="00E53C41"/>
    <w:rsid w:val="00E53E26"/>
    <w:rsid w:val="00E5488B"/>
    <w:rsid w:val="00E567F9"/>
    <w:rsid w:val="00E60DE8"/>
    <w:rsid w:val="00E62226"/>
    <w:rsid w:val="00E62327"/>
    <w:rsid w:val="00E62B0B"/>
    <w:rsid w:val="00E63239"/>
    <w:rsid w:val="00E64582"/>
    <w:rsid w:val="00E71C3F"/>
    <w:rsid w:val="00E71E73"/>
    <w:rsid w:val="00E7794C"/>
    <w:rsid w:val="00E77EE2"/>
    <w:rsid w:val="00E80363"/>
    <w:rsid w:val="00E82652"/>
    <w:rsid w:val="00E826D9"/>
    <w:rsid w:val="00E82A04"/>
    <w:rsid w:val="00E84D07"/>
    <w:rsid w:val="00E85B89"/>
    <w:rsid w:val="00E868F5"/>
    <w:rsid w:val="00E8699C"/>
    <w:rsid w:val="00E86FD7"/>
    <w:rsid w:val="00E87FA4"/>
    <w:rsid w:val="00E90363"/>
    <w:rsid w:val="00E9074C"/>
    <w:rsid w:val="00E9669E"/>
    <w:rsid w:val="00E97DD4"/>
    <w:rsid w:val="00EA1D20"/>
    <w:rsid w:val="00EA59B6"/>
    <w:rsid w:val="00EA5CFC"/>
    <w:rsid w:val="00EA5E73"/>
    <w:rsid w:val="00EA70B1"/>
    <w:rsid w:val="00EB2E9E"/>
    <w:rsid w:val="00EB47F0"/>
    <w:rsid w:val="00EB57C8"/>
    <w:rsid w:val="00EB7A24"/>
    <w:rsid w:val="00EB7B43"/>
    <w:rsid w:val="00EC0857"/>
    <w:rsid w:val="00EC3C58"/>
    <w:rsid w:val="00EC4AC5"/>
    <w:rsid w:val="00ED00F8"/>
    <w:rsid w:val="00ED12FF"/>
    <w:rsid w:val="00ED2A0A"/>
    <w:rsid w:val="00ED2AA2"/>
    <w:rsid w:val="00ED3CC3"/>
    <w:rsid w:val="00EE1646"/>
    <w:rsid w:val="00EE60C8"/>
    <w:rsid w:val="00EE7EE0"/>
    <w:rsid w:val="00EF0279"/>
    <w:rsid w:val="00EF0C75"/>
    <w:rsid w:val="00EF1101"/>
    <w:rsid w:val="00EF236D"/>
    <w:rsid w:val="00EF552B"/>
    <w:rsid w:val="00EF556F"/>
    <w:rsid w:val="00EF5ACE"/>
    <w:rsid w:val="00EF5DA2"/>
    <w:rsid w:val="00F000BB"/>
    <w:rsid w:val="00F01B87"/>
    <w:rsid w:val="00F01C5A"/>
    <w:rsid w:val="00F06BD5"/>
    <w:rsid w:val="00F073E8"/>
    <w:rsid w:val="00F123E9"/>
    <w:rsid w:val="00F12EE5"/>
    <w:rsid w:val="00F16642"/>
    <w:rsid w:val="00F203E2"/>
    <w:rsid w:val="00F24534"/>
    <w:rsid w:val="00F24792"/>
    <w:rsid w:val="00F265F5"/>
    <w:rsid w:val="00F27AA1"/>
    <w:rsid w:val="00F27D26"/>
    <w:rsid w:val="00F30EE5"/>
    <w:rsid w:val="00F323DC"/>
    <w:rsid w:val="00F40AE7"/>
    <w:rsid w:val="00F427CD"/>
    <w:rsid w:val="00F44CB2"/>
    <w:rsid w:val="00F452B7"/>
    <w:rsid w:val="00F46685"/>
    <w:rsid w:val="00F518FB"/>
    <w:rsid w:val="00F51F0F"/>
    <w:rsid w:val="00F54DCB"/>
    <w:rsid w:val="00F55424"/>
    <w:rsid w:val="00F55AD1"/>
    <w:rsid w:val="00F56299"/>
    <w:rsid w:val="00F57333"/>
    <w:rsid w:val="00F601CA"/>
    <w:rsid w:val="00F60848"/>
    <w:rsid w:val="00F609FF"/>
    <w:rsid w:val="00F6273D"/>
    <w:rsid w:val="00F6336F"/>
    <w:rsid w:val="00F63420"/>
    <w:rsid w:val="00F63664"/>
    <w:rsid w:val="00F64A48"/>
    <w:rsid w:val="00F66B35"/>
    <w:rsid w:val="00F676B0"/>
    <w:rsid w:val="00F70EE9"/>
    <w:rsid w:val="00F748F8"/>
    <w:rsid w:val="00F81038"/>
    <w:rsid w:val="00F8329A"/>
    <w:rsid w:val="00F873D2"/>
    <w:rsid w:val="00F901E4"/>
    <w:rsid w:val="00F960A3"/>
    <w:rsid w:val="00F97CBE"/>
    <w:rsid w:val="00FA0A6B"/>
    <w:rsid w:val="00FA151F"/>
    <w:rsid w:val="00FA1C22"/>
    <w:rsid w:val="00FA4B72"/>
    <w:rsid w:val="00FA59CB"/>
    <w:rsid w:val="00FB1528"/>
    <w:rsid w:val="00FB344D"/>
    <w:rsid w:val="00FB55E7"/>
    <w:rsid w:val="00FC0833"/>
    <w:rsid w:val="00FC1E76"/>
    <w:rsid w:val="00FC5F1B"/>
    <w:rsid w:val="00FC72E5"/>
    <w:rsid w:val="00FC7499"/>
    <w:rsid w:val="00FD351C"/>
    <w:rsid w:val="00FD4C5F"/>
    <w:rsid w:val="00FE1F2D"/>
    <w:rsid w:val="00FE546C"/>
    <w:rsid w:val="00FE6AF8"/>
    <w:rsid w:val="00FE7D81"/>
    <w:rsid w:val="00FF449D"/>
    <w:rsid w:val="00FF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E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097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137D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2182A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2C6B"/>
    <w:rPr>
      <w:rFonts w:ascii="Arial" w:hAnsi="Arial"/>
      <w:b/>
      <w:color w:val="26282F"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5302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67F3"/>
    <w:rPr>
      <w:rFonts w:ascii="Cambria" w:hAnsi="Cambria"/>
      <w:b/>
      <w:sz w:val="26"/>
    </w:rPr>
  </w:style>
  <w:style w:type="character" w:customStyle="1" w:styleId="Heading1Char1">
    <w:name w:val="Heading 1 Char1"/>
    <w:link w:val="Heading1"/>
    <w:uiPriority w:val="99"/>
    <w:locked/>
    <w:rsid w:val="0009756B"/>
    <w:rPr>
      <w:rFonts w:ascii="Arial" w:hAnsi="Arial"/>
      <w:b/>
      <w:color w:val="26282F"/>
      <w:sz w:val="24"/>
      <w:lang w:eastAsia="ru-RU"/>
    </w:rPr>
  </w:style>
  <w:style w:type="character" w:customStyle="1" w:styleId="2">
    <w:name w:val="Основной текст (2)"/>
    <w:uiPriority w:val="99"/>
    <w:rsid w:val="00790C2B"/>
    <w:rPr>
      <w:rFonts w:ascii="Times New Roman" w:hAnsi="Times New Roman"/>
      <w:color w:val="000000"/>
      <w:spacing w:val="0"/>
      <w:w w:val="100"/>
      <w:sz w:val="24"/>
      <w:u w:val="none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790C2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C2B"/>
    <w:rPr>
      <w:rFonts w:ascii="Tahoma" w:hAnsi="Tahoma"/>
      <w:sz w:val="16"/>
      <w:lang w:eastAsia="ru-RU"/>
    </w:rPr>
  </w:style>
  <w:style w:type="character" w:customStyle="1" w:styleId="news-date-time">
    <w:name w:val="news-date-time"/>
    <w:uiPriority w:val="99"/>
    <w:rsid w:val="00E2182A"/>
  </w:style>
  <w:style w:type="paragraph" w:styleId="NormalWeb">
    <w:name w:val="Normal (Web)"/>
    <w:basedOn w:val="Normal"/>
    <w:uiPriority w:val="99"/>
    <w:rsid w:val="00E2182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E2182A"/>
  </w:style>
  <w:style w:type="character" w:styleId="Strong">
    <w:name w:val="Strong"/>
    <w:basedOn w:val="DefaultParagraphFont"/>
    <w:uiPriority w:val="99"/>
    <w:qFormat/>
    <w:locked/>
    <w:rsid w:val="00AC641E"/>
    <w:rPr>
      <w:rFonts w:cs="Times New Roman"/>
      <w:b/>
    </w:rPr>
  </w:style>
  <w:style w:type="character" w:styleId="Hyperlink">
    <w:name w:val="Hyperlink"/>
    <w:basedOn w:val="DefaultParagraphFont"/>
    <w:uiPriority w:val="99"/>
    <w:rsid w:val="00AC641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65AF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5220A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20A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5220A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20A3"/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AA698A"/>
    <w:rPr>
      <w:lang w:eastAsia="en-US"/>
    </w:rPr>
  </w:style>
  <w:style w:type="paragraph" w:styleId="ListParagraph">
    <w:name w:val="List Paragraph"/>
    <w:basedOn w:val="Normal"/>
    <w:uiPriority w:val="99"/>
    <w:qFormat/>
    <w:rsid w:val="006669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EC085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6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4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3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4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4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4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4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4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4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4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4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3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4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4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4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4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4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4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4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4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shirova19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s.ozorn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1046</TotalTime>
  <Pages>11</Pages>
  <Words>4208</Words>
  <Characters>23987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Administration</cp:lastModifiedBy>
  <cp:revision>67</cp:revision>
  <cp:lastPrinted>2022-01-20T12:05:00Z</cp:lastPrinted>
  <dcterms:created xsi:type="dcterms:W3CDTF">2022-06-10T04:10:00Z</dcterms:created>
  <dcterms:modified xsi:type="dcterms:W3CDTF">2022-09-09T09:29:00Z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